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A9" w:rsidRPr="00417654" w:rsidRDefault="00F41CA9" w:rsidP="00417654">
      <w:pPr>
        <w:shd w:val="clear" w:color="auto" w:fill="FFFFFF"/>
        <w:spacing w:after="0" w:line="240" w:lineRule="auto"/>
        <w:ind w:right="-124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654">
        <w:rPr>
          <w:rFonts w:ascii="Times New Roman" w:hAnsi="Times New Roman"/>
          <w:spacing w:val="-4"/>
          <w:sz w:val="28"/>
          <w:szCs w:val="28"/>
          <w:lang w:val="uk-UA"/>
        </w:rPr>
        <w:t>Научно-издательский</w:t>
      </w:r>
      <w:proofErr w:type="spellEnd"/>
      <w:r w:rsidRPr="00417654">
        <w:rPr>
          <w:rFonts w:ascii="Times New Roman" w:hAnsi="Times New Roman"/>
          <w:spacing w:val="-4"/>
          <w:sz w:val="28"/>
          <w:szCs w:val="28"/>
          <w:lang w:val="uk-UA"/>
        </w:rPr>
        <w:t xml:space="preserve"> центр «</w:t>
      </w:r>
      <w:proofErr w:type="spellStart"/>
      <w:r w:rsidRPr="00417654">
        <w:rPr>
          <w:rFonts w:ascii="Times New Roman" w:hAnsi="Times New Roman"/>
          <w:spacing w:val="-4"/>
          <w:sz w:val="28"/>
          <w:szCs w:val="28"/>
          <w:lang w:val="uk-UA"/>
        </w:rPr>
        <w:t>Социосфера</w:t>
      </w:r>
      <w:proofErr w:type="spellEnd"/>
      <w:r w:rsidRPr="00417654">
        <w:rPr>
          <w:rFonts w:ascii="Times New Roman" w:hAnsi="Times New Roman"/>
          <w:spacing w:val="-4"/>
          <w:sz w:val="28"/>
          <w:szCs w:val="28"/>
          <w:lang w:val="uk-UA"/>
        </w:rPr>
        <w:t>»</w:t>
      </w:r>
    </w:p>
    <w:p w:rsidR="00F41CA9" w:rsidRPr="00417654" w:rsidRDefault="00F41CA9" w:rsidP="00417654">
      <w:pPr>
        <w:shd w:val="clear" w:color="auto" w:fill="FFFFFF"/>
        <w:spacing w:after="0" w:line="240" w:lineRule="auto"/>
        <w:ind w:left="5" w:right="-106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>Пензенский</w:t>
      </w:r>
      <w:proofErr w:type="spellEnd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>государственный</w:t>
      </w:r>
      <w:proofErr w:type="spellEnd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>университет</w:t>
      </w:r>
      <w:proofErr w:type="spellEnd"/>
    </w:p>
    <w:p w:rsidR="00F41CA9" w:rsidRPr="00417654" w:rsidRDefault="00F41CA9" w:rsidP="00417654">
      <w:pPr>
        <w:shd w:val="clear" w:color="auto" w:fill="FFFFFF"/>
        <w:spacing w:after="0" w:line="240" w:lineRule="auto"/>
        <w:ind w:right="-142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>Мордовскии</w:t>
      </w:r>
      <w:proofErr w:type="spellEnd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>государственный</w:t>
      </w:r>
      <w:proofErr w:type="spellEnd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417654">
        <w:rPr>
          <w:rFonts w:ascii="Times New Roman" w:hAnsi="Times New Roman"/>
          <w:spacing w:val="-5"/>
          <w:sz w:val="28"/>
          <w:szCs w:val="28"/>
          <w:lang w:val="uk-UA"/>
        </w:rPr>
        <w:t>университет</w:t>
      </w:r>
      <w:proofErr w:type="spellEnd"/>
    </w:p>
    <w:p w:rsidR="00F41CA9" w:rsidRPr="00417654" w:rsidRDefault="00F41CA9" w:rsidP="00417654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654">
        <w:rPr>
          <w:rFonts w:ascii="Times New Roman" w:hAnsi="Times New Roman"/>
          <w:spacing w:val="-3"/>
          <w:sz w:val="28"/>
          <w:szCs w:val="28"/>
          <w:lang w:val="uk-UA"/>
        </w:rPr>
        <w:t>им</w:t>
      </w:r>
      <w:proofErr w:type="spellEnd"/>
      <w:r w:rsidRPr="00417654">
        <w:rPr>
          <w:rFonts w:ascii="Times New Roman" w:hAnsi="Times New Roman"/>
          <w:spacing w:val="-3"/>
          <w:sz w:val="28"/>
          <w:szCs w:val="28"/>
          <w:lang w:val="uk-UA"/>
        </w:rPr>
        <w:t xml:space="preserve">. Н. П. </w:t>
      </w:r>
      <w:proofErr w:type="spellStart"/>
      <w:r w:rsidRPr="00417654">
        <w:rPr>
          <w:rFonts w:ascii="Times New Roman" w:hAnsi="Times New Roman"/>
          <w:spacing w:val="-3"/>
          <w:sz w:val="28"/>
          <w:szCs w:val="28"/>
          <w:lang w:val="uk-UA"/>
        </w:rPr>
        <w:t>Огарёва</w:t>
      </w:r>
      <w:proofErr w:type="spellEnd"/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proofErr w:type="spellStart"/>
      <w:r w:rsidRPr="00417654">
        <w:rPr>
          <w:rFonts w:ascii="Times New Roman" w:hAnsi="Times New Roman"/>
          <w:spacing w:val="-1"/>
          <w:sz w:val="28"/>
          <w:szCs w:val="28"/>
          <w:lang w:val="uk-UA"/>
        </w:rPr>
        <w:t>Новый</w:t>
      </w:r>
      <w:proofErr w:type="spellEnd"/>
      <w:r w:rsidRPr="0041765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417654">
        <w:rPr>
          <w:rFonts w:ascii="Times New Roman" w:hAnsi="Times New Roman"/>
          <w:spacing w:val="-1"/>
          <w:sz w:val="28"/>
          <w:szCs w:val="28"/>
          <w:lang w:val="uk-UA"/>
        </w:rPr>
        <w:t>болгарский</w:t>
      </w:r>
      <w:proofErr w:type="spellEnd"/>
      <w:r w:rsidRPr="0041765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університет</w:t>
      </w: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41CA9" w:rsidRPr="00417654" w:rsidRDefault="00F41CA9" w:rsidP="0041765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</w:p>
    <w:p w:rsidR="00F41CA9" w:rsidRPr="00417654" w:rsidRDefault="00F41CA9" w:rsidP="00417654">
      <w:pPr>
        <w:shd w:val="clear" w:color="auto" w:fill="FFFFFF"/>
        <w:spacing w:after="0" w:line="360" w:lineRule="auto"/>
        <w:ind w:left="1075" w:right="-603" w:hanging="1075"/>
        <w:rPr>
          <w:rFonts w:ascii="Times New Roman" w:hAnsi="Times New Roman"/>
          <w:b/>
          <w:sz w:val="28"/>
          <w:szCs w:val="28"/>
        </w:rPr>
      </w:pPr>
      <w:r w:rsidRPr="00417654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РАЗВИТИЕ ТВОРЧЕСКОГО ПОТЕНЦИАЛА </w:t>
      </w:r>
      <w:r w:rsidRPr="00417654">
        <w:rPr>
          <w:rFonts w:ascii="Times New Roman" w:hAnsi="Times New Roman"/>
          <w:b/>
          <w:sz w:val="28"/>
          <w:szCs w:val="28"/>
          <w:lang w:val="uk-UA"/>
        </w:rPr>
        <w:t>ЛИЧНОСТИ И ОБЩЕСТВА</w:t>
      </w:r>
    </w:p>
    <w:p w:rsidR="00F41CA9" w:rsidRDefault="00F41CA9" w:rsidP="00417654">
      <w:pPr>
        <w:shd w:val="clear" w:color="auto" w:fill="FFFFFF"/>
        <w:spacing w:after="0" w:line="360" w:lineRule="auto"/>
        <w:ind w:left="1186" w:right="461" w:hanging="624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left="1186" w:right="461" w:hanging="624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left="1186" w:right="461" w:hanging="624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proofErr w:type="spellStart"/>
      <w:r w:rsidRPr="00417654">
        <w:rPr>
          <w:rFonts w:ascii="Times New Roman" w:hAnsi="Times New Roman"/>
          <w:spacing w:val="-11"/>
          <w:sz w:val="28"/>
          <w:szCs w:val="28"/>
          <w:lang w:val="uk-UA"/>
        </w:rPr>
        <w:t>Материалы</w:t>
      </w:r>
      <w:proofErr w:type="spellEnd"/>
      <w:r w:rsidRPr="00417654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proofErr w:type="spellStart"/>
      <w:r w:rsidRPr="00417654">
        <w:rPr>
          <w:rFonts w:ascii="Times New Roman" w:hAnsi="Times New Roman"/>
          <w:spacing w:val="-11"/>
          <w:sz w:val="28"/>
          <w:szCs w:val="28"/>
          <w:lang w:val="uk-UA"/>
        </w:rPr>
        <w:t>международной</w:t>
      </w:r>
      <w:proofErr w:type="spellEnd"/>
      <w:r w:rsidRPr="00417654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proofErr w:type="spellStart"/>
      <w:r w:rsidRPr="00417654">
        <w:rPr>
          <w:rFonts w:ascii="Times New Roman" w:hAnsi="Times New Roman"/>
          <w:spacing w:val="-11"/>
          <w:sz w:val="28"/>
          <w:szCs w:val="28"/>
          <w:lang w:val="uk-UA"/>
        </w:rPr>
        <w:t>научно-практической</w:t>
      </w:r>
      <w:proofErr w:type="spellEnd"/>
      <w:r w:rsidRPr="00417654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proofErr w:type="spellStart"/>
      <w:r w:rsidRPr="00417654">
        <w:rPr>
          <w:rFonts w:ascii="Times New Roman" w:hAnsi="Times New Roman"/>
          <w:spacing w:val="-6"/>
          <w:sz w:val="28"/>
          <w:szCs w:val="28"/>
          <w:lang w:val="uk-UA"/>
        </w:rPr>
        <w:t>конференции</w:t>
      </w:r>
      <w:proofErr w:type="spellEnd"/>
    </w:p>
    <w:p w:rsidR="00F41CA9" w:rsidRPr="00417654" w:rsidRDefault="00F41CA9" w:rsidP="00417654">
      <w:pPr>
        <w:shd w:val="clear" w:color="auto" w:fill="FFFFFF"/>
        <w:spacing w:after="0" w:line="360" w:lineRule="auto"/>
        <w:ind w:left="1186" w:right="461" w:hanging="6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1</w:t>
      </w:r>
      <w:r w:rsidRPr="00417654">
        <w:rPr>
          <w:rFonts w:ascii="Times New Roman" w:hAnsi="Times New Roman"/>
          <w:spacing w:val="-6"/>
          <w:sz w:val="28"/>
          <w:szCs w:val="28"/>
          <w:lang w:val="uk-UA"/>
        </w:rPr>
        <w:t xml:space="preserve">7-18 </w:t>
      </w:r>
      <w:proofErr w:type="spellStart"/>
      <w:r w:rsidRPr="00417654">
        <w:rPr>
          <w:rFonts w:ascii="Times New Roman" w:hAnsi="Times New Roman"/>
          <w:spacing w:val="-6"/>
          <w:sz w:val="28"/>
          <w:szCs w:val="28"/>
          <w:lang w:val="uk-UA"/>
        </w:rPr>
        <w:t>января</w:t>
      </w:r>
      <w:proofErr w:type="spellEnd"/>
      <w:r w:rsidRPr="00417654">
        <w:rPr>
          <w:rFonts w:ascii="Times New Roman" w:hAnsi="Times New Roman"/>
          <w:spacing w:val="-6"/>
          <w:sz w:val="28"/>
          <w:szCs w:val="28"/>
          <w:lang w:val="uk-UA"/>
        </w:rPr>
        <w:t xml:space="preserve"> 2013 </w:t>
      </w:r>
      <w:proofErr w:type="spellStart"/>
      <w:r w:rsidRPr="00417654">
        <w:rPr>
          <w:rFonts w:ascii="Times New Roman" w:hAnsi="Times New Roman"/>
          <w:spacing w:val="-6"/>
          <w:sz w:val="28"/>
          <w:szCs w:val="28"/>
          <w:lang w:val="uk-UA"/>
        </w:rPr>
        <w:t>года</w:t>
      </w:r>
      <w:proofErr w:type="spellEnd"/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F41CA9" w:rsidRPr="00417654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z w:val="28"/>
          <w:szCs w:val="28"/>
        </w:rPr>
      </w:pPr>
      <w:r w:rsidRPr="00417654">
        <w:rPr>
          <w:rFonts w:ascii="Times New Roman" w:hAnsi="Times New Roman"/>
          <w:spacing w:val="-11"/>
          <w:sz w:val="28"/>
          <w:szCs w:val="28"/>
          <w:lang w:val="uk-UA"/>
        </w:rPr>
        <w:t>Прага</w:t>
      </w:r>
    </w:p>
    <w:p w:rsidR="00F41CA9" w:rsidRPr="00417654" w:rsidRDefault="00F41CA9" w:rsidP="00417654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/>
          <w:sz w:val="28"/>
          <w:szCs w:val="28"/>
        </w:rPr>
      </w:pPr>
      <w:r w:rsidRPr="00417654">
        <w:rPr>
          <w:rFonts w:ascii="Times New Roman" w:hAnsi="Times New Roman"/>
          <w:sz w:val="28"/>
          <w:szCs w:val="28"/>
          <w:lang w:val="uk-UA"/>
        </w:rPr>
        <w:t>2013</w:t>
      </w:r>
    </w:p>
    <w:p w:rsidR="00F41CA9" w:rsidRDefault="00F41CA9" w:rsidP="00E40E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F41CA9" w:rsidSect="00AB1EA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jc w:val="center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b/>
          <w:bCs/>
          <w:spacing w:val="-18"/>
          <w:sz w:val="28"/>
          <w:szCs w:val="28"/>
          <w:lang w:val="uk-UA"/>
        </w:rPr>
        <w:lastRenderedPageBreak/>
        <w:t>СОДЕРЖАНИЕ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jc w:val="center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1"/>
          <w:sz w:val="28"/>
          <w:szCs w:val="28"/>
          <w:lang w:val="uk-UA"/>
        </w:rPr>
        <w:t>І. ФЕНОМЕНОЛОГИЯ ТВОРЧЕСТВА: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jc w:val="center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6"/>
          <w:sz w:val="28"/>
          <w:szCs w:val="28"/>
          <w:lang w:val="uk-UA"/>
        </w:rPr>
        <w:t>ПСИХОЛОГІІЧЕСКИЕ, ЯЗЬІКОВЫЕ И СОЦИОКУЛЬТУРНЬІЕ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jc w:val="center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3"/>
          <w:sz w:val="28"/>
          <w:szCs w:val="28"/>
          <w:lang w:val="uk-UA"/>
        </w:rPr>
        <w:t>АСПЕКТЫ И ДЕТЕРМИНАНТЬІ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b/>
          <w:bCs/>
          <w:smallCaps/>
          <w:sz w:val="28"/>
          <w:szCs w:val="28"/>
          <w:lang w:val="uk-UA"/>
        </w:rPr>
        <w:t>Чернецкая</w:t>
      </w:r>
      <w:proofErr w:type="spellEnd"/>
      <w:r w:rsidRPr="006A2851">
        <w:rPr>
          <w:rFonts w:ascii="Times New Roman" w:hAnsi="Times New Roman"/>
          <w:b/>
          <w:bCs/>
          <w:smallCaps/>
          <w:sz w:val="28"/>
          <w:szCs w:val="28"/>
          <w:lang w:val="uk-UA"/>
        </w:rPr>
        <w:t xml:space="preserve"> П.</w:t>
      </w:r>
      <w:r w:rsidRPr="006A2851">
        <w:rPr>
          <w:rFonts w:ascii="Times New Roman" w:hAnsi="Times New Roman"/>
          <w:b/>
          <w:bCs/>
          <w:sz w:val="28"/>
          <w:szCs w:val="28"/>
          <w:lang w:val="uk-UA"/>
        </w:rPr>
        <w:t xml:space="preserve"> И.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mallCaps/>
          <w:spacing w:val="-9"/>
          <w:sz w:val="28"/>
          <w:szCs w:val="28"/>
          <w:lang w:val="uk-UA"/>
        </w:rPr>
        <w:t>Творческое</w:t>
      </w:r>
      <w:proofErr w:type="spellEnd"/>
      <w:r w:rsidRPr="006A2851">
        <w:rPr>
          <w:rFonts w:ascii="Times New Roman" w:hAnsi="Times New Roman"/>
          <w:smallCaps/>
          <w:spacing w:val="-9"/>
          <w:sz w:val="28"/>
          <w:szCs w:val="28"/>
          <w:lang w:val="uk-UA"/>
        </w:rPr>
        <w:t xml:space="preserve"> и </w:t>
      </w:r>
      <w:proofErr w:type="spellStart"/>
      <w:r w:rsidRPr="006A2851">
        <w:rPr>
          <w:rFonts w:ascii="Times New Roman" w:hAnsi="Times New Roman"/>
          <w:smallCaps/>
          <w:spacing w:val="-9"/>
          <w:sz w:val="28"/>
          <w:szCs w:val="28"/>
          <w:lang w:val="uk-UA"/>
        </w:rPr>
        <w:t>прогностическое</w:t>
      </w:r>
      <w:proofErr w:type="spellEnd"/>
      <w:r w:rsidRPr="006A2851">
        <w:rPr>
          <w:rFonts w:ascii="Times New Roman" w:hAnsi="Times New Roman"/>
          <w:smallCaps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mallCaps/>
          <w:spacing w:val="-9"/>
          <w:sz w:val="28"/>
          <w:szCs w:val="28"/>
          <w:lang w:val="uk-UA"/>
        </w:rPr>
        <w:t>мышление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:</w:t>
      </w:r>
    </w:p>
    <w:p w:rsidR="00F41CA9" w:rsidRPr="006A2851" w:rsidRDefault="00F41CA9" w:rsidP="006A2851">
      <w:pPr>
        <w:shd w:val="clear" w:color="auto" w:fill="FFFFFF"/>
        <w:tabs>
          <w:tab w:val="left" w:leader="dot" w:pos="5914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к </w:t>
      </w: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проблеме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соотношения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 понятий</w:t>
      </w:r>
      <w:r w:rsidRPr="006A2851">
        <w:rPr>
          <w:rFonts w:ascii="Times New Roman" w:hAnsi="Times New Roman"/>
          <w:sz w:val="28"/>
          <w:szCs w:val="28"/>
          <w:lang w:val="uk-UA"/>
        </w:rPr>
        <w:tab/>
        <w:t>……………………..6</w:t>
      </w:r>
    </w:p>
    <w:p w:rsidR="00F41CA9" w:rsidRPr="006A2851" w:rsidRDefault="00F41CA9" w:rsidP="006A2851">
      <w:pPr>
        <w:shd w:val="clear" w:color="auto" w:fill="FFFFFF"/>
        <w:tabs>
          <w:tab w:val="left" w:leader="dot" w:pos="5914"/>
        </w:tabs>
        <w:spacing w:after="0" w:line="240" w:lineRule="auto"/>
        <w:ind w:left="-539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proofErr w:type="spellStart"/>
      <w:r w:rsidRPr="006A2851">
        <w:rPr>
          <w:rFonts w:ascii="Times New Roman" w:hAnsi="Times New Roman"/>
          <w:b/>
          <w:spacing w:val="-10"/>
          <w:sz w:val="28"/>
          <w:szCs w:val="28"/>
          <w:lang w:val="uk-UA"/>
        </w:rPr>
        <w:t>Брагина</w:t>
      </w:r>
      <w:proofErr w:type="spellEnd"/>
      <w:r w:rsidRPr="006A2851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Н.В.</w:t>
      </w:r>
    </w:p>
    <w:p w:rsidR="00F41CA9" w:rsidRPr="006A2851" w:rsidRDefault="00F41CA9" w:rsidP="006A2851">
      <w:pPr>
        <w:shd w:val="clear" w:color="auto" w:fill="FFFFFF"/>
        <w:tabs>
          <w:tab w:val="left" w:leader="dot" w:pos="5914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Психологическое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время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  и </w:t>
      </w: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типолог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и</w:t>
      </w:r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я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опыта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………………………………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…….</w:t>
      </w:r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…</w:t>
      </w:r>
      <w:r w:rsidRPr="006A2851">
        <w:rPr>
          <w:rFonts w:ascii="Times New Roman" w:hAnsi="Times New Roman"/>
          <w:sz w:val="28"/>
          <w:szCs w:val="28"/>
          <w:lang w:val="uk-UA"/>
        </w:rPr>
        <w:t>8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b/>
          <w:bCs/>
          <w:sz w:val="28"/>
          <w:szCs w:val="28"/>
          <w:lang w:val="uk-UA"/>
        </w:rPr>
        <w:t>І'унчая</w:t>
      </w:r>
      <w:proofErr w:type="spellEnd"/>
      <w:r w:rsidRPr="006A2851">
        <w:rPr>
          <w:rFonts w:ascii="Times New Roman" w:hAnsi="Times New Roman"/>
          <w:b/>
          <w:bCs/>
          <w:sz w:val="28"/>
          <w:szCs w:val="28"/>
          <w:lang w:val="uk-UA"/>
        </w:rPr>
        <w:t xml:space="preserve"> Я.Б.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>Характеристика</w:t>
      </w:r>
    </w:p>
    <w:p w:rsidR="00F41CA9" w:rsidRPr="006A2851" w:rsidRDefault="00F41CA9" w:rsidP="006A2851">
      <w:pPr>
        <w:shd w:val="clear" w:color="auto" w:fill="FFFFFF"/>
        <w:tabs>
          <w:tab w:val="left" w:leader="dot" w:pos="5870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Выражения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будущего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времени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в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немецком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языке</w:t>
      </w:r>
      <w:proofErr w:type="spellEnd"/>
      <w:r w:rsidRPr="006A2851">
        <w:rPr>
          <w:rFonts w:ascii="Times New Roman" w:hAnsi="Times New Roman"/>
          <w:sz w:val="28"/>
          <w:szCs w:val="28"/>
          <w:lang w:val="uk-UA"/>
        </w:rPr>
        <w:tab/>
        <w:t>………..……………16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b/>
          <w:sz w:val="28"/>
          <w:szCs w:val="28"/>
        </w:rPr>
      </w:pPr>
      <w:proofErr w:type="spellStart"/>
      <w:r w:rsidRPr="006A2851">
        <w:rPr>
          <w:rFonts w:ascii="Times New Roman" w:hAnsi="Times New Roman"/>
          <w:b/>
          <w:sz w:val="28"/>
          <w:szCs w:val="28"/>
          <w:lang w:val="uk-UA"/>
        </w:rPr>
        <w:t>Гуляева</w:t>
      </w:r>
      <w:proofErr w:type="spellEnd"/>
      <w:r w:rsidRPr="006A2851">
        <w:rPr>
          <w:rFonts w:ascii="Times New Roman" w:hAnsi="Times New Roman"/>
          <w:b/>
          <w:sz w:val="28"/>
          <w:szCs w:val="28"/>
          <w:lang w:val="uk-UA"/>
        </w:rPr>
        <w:t xml:space="preserve"> Ю.А.</w:t>
      </w:r>
    </w:p>
    <w:p w:rsidR="00F41CA9" w:rsidRPr="006A2851" w:rsidRDefault="00F41CA9" w:rsidP="006A2851">
      <w:pPr>
        <w:shd w:val="clear" w:color="auto" w:fill="FFFFFF"/>
        <w:tabs>
          <w:tab w:val="left" w:leader="dot" w:pos="5861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12"/>
          <w:sz w:val="28"/>
          <w:szCs w:val="28"/>
          <w:lang w:val="uk-UA"/>
        </w:rPr>
        <w:t>Музыка</w:t>
      </w:r>
      <w:proofErr w:type="spellEnd"/>
      <w:r w:rsidRPr="006A2851">
        <w:rPr>
          <w:rFonts w:ascii="Times New Roman" w:hAnsi="Times New Roman"/>
          <w:spacing w:val="-12"/>
          <w:sz w:val="28"/>
          <w:szCs w:val="28"/>
          <w:lang w:val="uk-UA"/>
        </w:rPr>
        <w:t xml:space="preserve"> и </w:t>
      </w:r>
      <w:proofErr w:type="spellStart"/>
      <w:r w:rsidRPr="006A2851">
        <w:rPr>
          <w:rFonts w:ascii="Times New Roman" w:hAnsi="Times New Roman"/>
          <w:spacing w:val="-12"/>
          <w:sz w:val="28"/>
          <w:szCs w:val="28"/>
          <w:lang w:val="uk-UA"/>
        </w:rPr>
        <w:t>социальные</w:t>
      </w:r>
      <w:proofErr w:type="spellEnd"/>
      <w:r w:rsidRPr="006A2851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12"/>
          <w:sz w:val="28"/>
          <w:szCs w:val="28"/>
          <w:lang w:val="uk-UA"/>
        </w:rPr>
        <w:t>иллюзии</w:t>
      </w:r>
      <w:proofErr w:type="spellEnd"/>
      <w:r w:rsidRPr="006A2851">
        <w:rPr>
          <w:rFonts w:ascii="Times New Roman" w:hAnsi="Times New Roman"/>
          <w:sz w:val="28"/>
          <w:szCs w:val="28"/>
          <w:lang w:val="uk-UA"/>
        </w:rPr>
        <w:tab/>
        <w:t>……………………..</w:t>
      </w:r>
      <w:r w:rsidRPr="006A2851">
        <w:rPr>
          <w:rFonts w:ascii="Times New Roman" w:hAnsi="Times New Roman"/>
          <w:spacing w:val="-28"/>
          <w:sz w:val="28"/>
          <w:szCs w:val="28"/>
          <w:lang w:val="uk-UA"/>
        </w:rPr>
        <w:t>19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z w:val="28"/>
          <w:szCs w:val="28"/>
          <w:lang w:val="uk-UA"/>
        </w:rPr>
        <w:t xml:space="preserve">Шукшина Л. В., </w:t>
      </w:r>
      <w:proofErr w:type="spellStart"/>
      <w:r w:rsidRPr="006A2851">
        <w:rPr>
          <w:rFonts w:ascii="Times New Roman" w:hAnsi="Times New Roman"/>
          <w:sz w:val="28"/>
          <w:szCs w:val="28"/>
          <w:lang w:val="uk-UA"/>
        </w:rPr>
        <w:t>Баляев</w:t>
      </w:r>
      <w:proofErr w:type="spellEnd"/>
      <w:r w:rsidRPr="006A2851">
        <w:rPr>
          <w:rFonts w:ascii="Times New Roman" w:hAnsi="Times New Roman"/>
          <w:sz w:val="28"/>
          <w:szCs w:val="28"/>
          <w:lang w:val="uk-UA"/>
        </w:rPr>
        <w:t xml:space="preserve"> С. И.</w:t>
      </w:r>
    </w:p>
    <w:p w:rsidR="00F41CA9" w:rsidRPr="006A2851" w:rsidRDefault="00F41CA9" w:rsidP="006A2851">
      <w:pPr>
        <w:shd w:val="clear" w:color="auto" w:fill="FFFFFF"/>
        <w:tabs>
          <w:tab w:val="left" w:leader="dot" w:pos="5861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Социальнне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иллюзии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и мир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искусства</w:t>
      </w:r>
      <w:proofErr w:type="spellEnd"/>
      <w:r w:rsidRPr="006A2851">
        <w:rPr>
          <w:rFonts w:ascii="Times New Roman" w:hAnsi="Times New Roman"/>
          <w:sz w:val="28"/>
          <w:szCs w:val="28"/>
          <w:lang w:val="uk-UA"/>
        </w:rPr>
        <w:tab/>
        <w:t>……………………..</w:t>
      </w:r>
      <w:r w:rsidRPr="006A2851">
        <w:rPr>
          <w:rFonts w:ascii="Times New Roman" w:hAnsi="Times New Roman"/>
          <w:spacing w:val="-4"/>
          <w:sz w:val="28"/>
          <w:szCs w:val="28"/>
          <w:lang w:val="uk-UA"/>
        </w:rPr>
        <w:t>21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b/>
          <w:sz w:val="28"/>
          <w:szCs w:val="28"/>
        </w:rPr>
      </w:pPr>
      <w:proofErr w:type="spellStart"/>
      <w:r w:rsidRPr="006A2851">
        <w:rPr>
          <w:rFonts w:ascii="Times New Roman" w:hAnsi="Times New Roman"/>
          <w:b/>
          <w:spacing w:val="-1"/>
          <w:sz w:val="28"/>
          <w:szCs w:val="28"/>
          <w:lang w:val="uk-UA"/>
        </w:rPr>
        <w:t>Ревко-Линардато</w:t>
      </w:r>
      <w:proofErr w:type="spellEnd"/>
      <w:r w:rsidRPr="006A2851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П. С.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5"/>
          <w:sz w:val="28"/>
          <w:szCs w:val="28"/>
          <w:lang w:val="uk-UA"/>
        </w:rPr>
        <w:t>Византийский</w:t>
      </w:r>
      <w:proofErr w:type="spellEnd"/>
      <w:r w:rsidRPr="006A2851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5"/>
          <w:sz w:val="28"/>
          <w:szCs w:val="28"/>
          <w:lang w:val="uk-UA"/>
        </w:rPr>
        <w:t>гуманизм</w:t>
      </w:r>
      <w:proofErr w:type="spellEnd"/>
      <w:r w:rsidRPr="006A2851">
        <w:rPr>
          <w:rFonts w:ascii="Times New Roman" w:hAnsi="Times New Roman"/>
          <w:spacing w:val="-5"/>
          <w:sz w:val="28"/>
          <w:szCs w:val="28"/>
          <w:lang w:val="uk-UA"/>
        </w:rPr>
        <w:t xml:space="preserve"> и </w:t>
      </w:r>
      <w:proofErr w:type="spellStart"/>
      <w:r w:rsidRPr="006A2851">
        <w:rPr>
          <w:rFonts w:ascii="Times New Roman" w:hAnsi="Times New Roman"/>
          <w:spacing w:val="-5"/>
          <w:sz w:val="28"/>
          <w:szCs w:val="28"/>
          <w:lang w:val="uk-UA"/>
        </w:rPr>
        <w:t>его</w:t>
      </w:r>
      <w:proofErr w:type="spellEnd"/>
      <w:r w:rsidRPr="006A2851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5"/>
          <w:sz w:val="28"/>
          <w:szCs w:val="28"/>
          <w:lang w:val="uk-UA"/>
        </w:rPr>
        <w:t>влияние</w:t>
      </w:r>
      <w:proofErr w:type="spellEnd"/>
    </w:p>
    <w:p w:rsidR="00F41CA9" w:rsidRPr="006A2851" w:rsidRDefault="00F41CA9" w:rsidP="006A2851">
      <w:pPr>
        <w:shd w:val="clear" w:color="auto" w:fill="FFFFFF"/>
        <w:tabs>
          <w:tab w:val="left" w:leader="dot" w:pos="5818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 xml:space="preserve">На </w:t>
      </w:r>
      <w:proofErr w:type="spellStart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>итальянский</w:t>
      </w:r>
      <w:proofErr w:type="spellEnd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>гуманизм</w:t>
      </w:r>
      <w:proofErr w:type="spellEnd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>эпохи</w:t>
      </w:r>
      <w:proofErr w:type="spellEnd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>Возрождения</w:t>
      </w:r>
      <w:proofErr w:type="spellEnd"/>
      <w:r w:rsidRPr="006A2851">
        <w:rPr>
          <w:rFonts w:ascii="Times New Roman" w:hAnsi="Times New Roman"/>
          <w:sz w:val="28"/>
          <w:szCs w:val="28"/>
          <w:lang w:val="uk-UA"/>
        </w:rPr>
        <w:tab/>
        <w:t>……………………..</w:t>
      </w:r>
      <w:r w:rsidRPr="006A2851">
        <w:rPr>
          <w:rFonts w:ascii="Times New Roman" w:hAnsi="Times New Roman"/>
          <w:spacing w:val="-14"/>
          <w:sz w:val="28"/>
          <w:szCs w:val="28"/>
          <w:lang w:val="uk-UA"/>
        </w:rPr>
        <w:t>24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b/>
          <w:sz w:val="28"/>
          <w:szCs w:val="28"/>
        </w:rPr>
      </w:pPr>
      <w:proofErr w:type="spellStart"/>
      <w:r w:rsidRPr="006A2851">
        <w:rPr>
          <w:rFonts w:ascii="Times New Roman" w:hAnsi="Times New Roman"/>
          <w:b/>
          <w:sz w:val="28"/>
          <w:szCs w:val="28"/>
          <w:lang w:val="uk-UA"/>
        </w:rPr>
        <w:t>Файзуллова</w:t>
      </w:r>
      <w:proofErr w:type="spellEnd"/>
      <w:r w:rsidRPr="006A2851">
        <w:rPr>
          <w:rFonts w:ascii="Times New Roman" w:hAnsi="Times New Roman"/>
          <w:b/>
          <w:sz w:val="28"/>
          <w:szCs w:val="28"/>
          <w:lang w:val="uk-UA"/>
        </w:rPr>
        <w:t xml:space="preserve"> А. Т., </w:t>
      </w:r>
      <w:proofErr w:type="spellStart"/>
      <w:r w:rsidRPr="006A2851">
        <w:rPr>
          <w:rFonts w:ascii="Times New Roman" w:hAnsi="Times New Roman"/>
          <w:b/>
          <w:sz w:val="28"/>
          <w:szCs w:val="28"/>
          <w:lang w:val="uk-UA"/>
        </w:rPr>
        <w:t>Шкилев</w:t>
      </w:r>
      <w:proofErr w:type="spellEnd"/>
      <w:r w:rsidRPr="006A2851">
        <w:rPr>
          <w:rFonts w:ascii="Times New Roman" w:hAnsi="Times New Roman"/>
          <w:b/>
          <w:sz w:val="28"/>
          <w:szCs w:val="28"/>
          <w:lang w:val="uk-UA"/>
        </w:rPr>
        <w:t xml:space="preserve"> Р. Е.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Репрезентация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этической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оценки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 в </w:t>
      </w: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художественном</w:t>
      </w:r>
      <w:proofErr w:type="spellEnd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10"/>
          <w:sz w:val="28"/>
          <w:szCs w:val="28"/>
          <w:lang w:val="uk-UA"/>
        </w:rPr>
        <w:t>тексте</w:t>
      </w:r>
      <w:proofErr w:type="spellEnd"/>
    </w:p>
    <w:p w:rsidR="00F41CA9" w:rsidRPr="006A2851" w:rsidRDefault="00F41CA9" w:rsidP="006A2851">
      <w:pPr>
        <w:shd w:val="clear" w:color="auto" w:fill="FFFFFF"/>
        <w:tabs>
          <w:tab w:val="left" w:leader="dot" w:pos="5818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на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примере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романа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ЛиХарпер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«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Убить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пересмешника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»</w:t>
      </w:r>
      <w:r w:rsidRPr="006A2851">
        <w:rPr>
          <w:rFonts w:ascii="Times New Roman" w:hAnsi="Times New Roman"/>
          <w:sz w:val="28"/>
          <w:szCs w:val="28"/>
          <w:lang w:val="uk-UA"/>
        </w:rPr>
        <w:tab/>
        <w:t>……………</w:t>
      </w:r>
      <w:r>
        <w:rPr>
          <w:rFonts w:ascii="Times New Roman" w:hAnsi="Times New Roman"/>
          <w:sz w:val="28"/>
          <w:szCs w:val="28"/>
          <w:lang w:val="uk-UA"/>
        </w:rPr>
        <w:t>……..</w:t>
      </w:r>
      <w:r w:rsidRPr="006A2851">
        <w:rPr>
          <w:rFonts w:ascii="Times New Roman" w:hAnsi="Times New Roman"/>
          <w:sz w:val="28"/>
          <w:szCs w:val="28"/>
          <w:lang w:val="uk-UA"/>
        </w:rPr>
        <w:t>….</w:t>
      </w:r>
      <w:r w:rsidRPr="006A2851">
        <w:rPr>
          <w:rFonts w:ascii="Times New Roman" w:hAnsi="Times New Roman"/>
          <w:spacing w:val="-12"/>
          <w:sz w:val="28"/>
          <w:szCs w:val="28"/>
          <w:lang w:val="uk-UA"/>
        </w:rPr>
        <w:t>28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b/>
          <w:sz w:val="28"/>
          <w:szCs w:val="28"/>
        </w:rPr>
      </w:pPr>
      <w:proofErr w:type="spellStart"/>
      <w:r w:rsidRPr="006A2851">
        <w:rPr>
          <w:rFonts w:ascii="Times New Roman" w:hAnsi="Times New Roman"/>
          <w:b/>
          <w:sz w:val="28"/>
          <w:szCs w:val="28"/>
          <w:lang w:val="uk-UA"/>
        </w:rPr>
        <w:t>Комбу</w:t>
      </w:r>
      <w:proofErr w:type="spellEnd"/>
      <w:r w:rsidRPr="006A2851">
        <w:rPr>
          <w:rFonts w:ascii="Times New Roman" w:hAnsi="Times New Roman"/>
          <w:b/>
          <w:sz w:val="28"/>
          <w:szCs w:val="28"/>
          <w:lang w:val="uk-UA"/>
        </w:rPr>
        <w:t xml:space="preserve"> С.С.</w:t>
      </w:r>
    </w:p>
    <w:p w:rsidR="00F41CA9" w:rsidRPr="006A2851" w:rsidRDefault="00F41CA9" w:rsidP="006A2851">
      <w:pPr>
        <w:shd w:val="clear" w:color="auto" w:fill="FFFFFF"/>
        <w:tabs>
          <w:tab w:val="left" w:leader="dot" w:pos="5861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Тунянский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роман: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художественное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своеобразие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, генезис…………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………</w:t>
      </w:r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……</w:t>
      </w:r>
      <w:r w:rsidRPr="006A2851">
        <w:rPr>
          <w:rFonts w:ascii="Times New Roman" w:hAnsi="Times New Roman"/>
          <w:sz w:val="28"/>
          <w:szCs w:val="28"/>
          <w:lang w:val="uk-UA"/>
        </w:rPr>
        <w:t>31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b/>
          <w:sz w:val="28"/>
          <w:szCs w:val="28"/>
          <w:lang w:val="uk-UA"/>
        </w:rPr>
        <w:t>Рудик Г. А</w:t>
      </w:r>
      <w:r w:rsidRPr="006A2851">
        <w:rPr>
          <w:rFonts w:ascii="Times New Roman" w:hAnsi="Times New Roman"/>
          <w:sz w:val="28"/>
          <w:szCs w:val="28"/>
          <w:lang w:val="uk-UA"/>
        </w:rPr>
        <w:t>.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Размышление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о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развитии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творчества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в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педагогике</w:t>
      </w:r>
      <w:proofErr w:type="spellEnd"/>
    </w:p>
    <w:p w:rsidR="00F41CA9" w:rsidRPr="006A2851" w:rsidRDefault="00F41CA9" w:rsidP="006A2851">
      <w:pPr>
        <w:shd w:val="clear" w:color="auto" w:fill="FFFFFF"/>
        <w:tabs>
          <w:tab w:val="left" w:leader="dot" w:pos="5818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На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современном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этапе</w:t>
      </w:r>
      <w:proofErr w:type="spellEnd"/>
      <w:r w:rsidRPr="006A2851">
        <w:rPr>
          <w:rFonts w:ascii="Times New Roman" w:hAnsi="Times New Roman"/>
          <w:sz w:val="28"/>
          <w:szCs w:val="28"/>
          <w:lang w:val="uk-UA"/>
        </w:rPr>
        <w:tab/>
        <w:t>………………………</w:t>
      </w:r>
      <w:r w:rsidRPr="006A2851">
        <w:rPr>
          <w:rFonts w:ascii="Times New Roman" w:hAnsi="Times New Roman"/>
          <w:spacing w:val="-14"/>
          <w:sz w:val="28"/>
          <w:szCs w:val="28"/>
          <w:lang w:val="uk-UA"/>
        </w:rPr>
        <w:t>37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b/>
          <w:sz w:val="28"/>
          <w:szCs w:val="28"/>
        </w:rPr>
      </w:pPr>
      <w:r w:rsidRPr="006A2851">
        <w:rPr>
          <w:rFonts w:ascii="Times New Roman" w:hAnsi="Times New Roman"/>
          <w:b/>
          <w:sz w:val="28"/>
          <w:szCs w:val="28"/>
          <w:lang w:val="uk-UA"/>
        </w:rPr>
        <w:t>Шукшина Л. В.</w:t>
      </w:r>
    </w:p>
    <w:p w:rsidR="00F41CA9" w:rsidRPr="006A2851" w:rsidRDefault="00F41CA9" w:rsidP="006A2851">
      <w:pPr>
        <w:shd w:val="clear" w:color="auto" w:fill="FFFFFF"/>
        <w:tabs>
          <w:tab w:val="left" w:leader="dot" w:pos="5822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Повседневность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и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социальные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иллюзии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в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современном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мире</w:t>
      </w:r>
      <w:proofErr w:type="spellEnd"/>
      <w:r w:rsidRPr="006A2851">
        <w:rPr>
          <w:rFonts w:ascii="Times New Roman" w:hAnsi="Times New Roman"/>
          <w:sz w:val="28"/>
          <w:szCs w:val="28"/>
          <w:lang w:val="uk-UA"/>
        </w:rPr>
        <w:tab/>
        <w:t>……</w:t>
      </w:r>
      <w:r>
        <w:rPr>
          <w:rFonts w:ascii="Times New Roman" w:hAnsi="Times New Roman"/>
          <w:sz w:val="28"/>
          <w:szCs w:val="28"/>
          <w:lang w:val="uk-UA"/>
        </w:rPr>
        <w:t>………</w:t>
      </w:r>
      <w:r w:rsidRPr="006A2851">
        <w:rPr>
          <w:rFonts w:ascii="Times New Roman" w:hAnsi="Times New Roman"/>
          <w:sz w:val="28"/>
          <w:szCs w:val="28"/>
          <w:lang w:val="uk-UA"/>
        </w:rPr>
        <w:t>……</w:t>
      </w:r>
      <w:r w:rsidRPr="006A2851">
        <w:rPr>
          <w:rFonts w:ascii="Times New Roman" w:hAnsi="Times New Roman"/>
          <w:spacing w:val="-12"/>
          <w:sz w:val="28"/>
          <w:szCs w:val="28"/>
          <w:lang w:val="uk-UA"/>
        </w:rPr>
        <w:t>45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z w:val="28"/>
          <w:szCs w:val="28"/>
          <w:lang w:val="uk-UA"/>
        </w:rPr>
        <w:t>Салатова А.А.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Социальное</w:t>
      </w:r>
      <w:proofErr w:type="spellEnd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9"/>
          <w:sz w:val="28"/>
          <w:szCs w:val="28"/>
          <w:lang w:val="uk-UA"/>
        </w:rPr>
        <w:t>самочувствие</w:t>
      </w:r>
      <w:proofErr w:type="spellEnd"/>
    </w:p>
    <w:p w:rsidR="00F41CA9" w:rsidRPr="006A2851" w:rsidRDefault="00F41CA9" w:rsidP="006A2851">
      <w:pPr>
        <w:shd w:val="clear" w:color="auto" w:fill="FFFFFF"/>
        <w:tabs>
          <w:tab w:val="left" w:leader="dot" w:pos="5818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proofErr w:type="spellStart"/>
      <w:r w:rsidRPr="006A2851">
        <w:rPr>
          <w:rFonts w:ascii="Times New Roman" w:hAnsi="Times New Roman"/>
          <w:spacing w:val="-13"/>
          <w:sz w:val="28"/>
          <w:szCs w:val="28"/>
          <w:lang w:val="uk-UA"/>
        </w:rPr>
        <w:t>Современной</w:t>
      </w:r>
      <w:proofErr w:type="spellEnd"/>
      <w:r w:rsidRPr="006A2851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13"/>
          <w:sz w:val="28"/>
          <w:szCs w:val="28"/>
          <w:lang w:val="uk-UA"/>
        </w:rPr>
        <w:t>молодежи</w:t>
      </w:r>
      <w:proofErr w:type="spellEnd"/>
      <w:r w:rsidRPr="006A2851">
        <w:rPr>
          <w:rFonts w:ascii="Times New Roman" w:hAnsi="Times New Roman"/>
          <w:spacing w:val="-13"/>
          <w:sz w:val="28"/>
          <w:szCs w:val="28"/>
          <w:lang w:val="uk-UA"/>
        </w:rPr>
        <w:t xml:space="preserve"> в </w:t>
      </w:r>
      <w:proofErr w:type="spellStart"/>
      <w:r w:rsidRPr="006A2851">
        <w:rPr>
          <w:rFonts w:ascii="Times New Roman" w:hAnsi="Times New Roman"/>
          <w:spacing w:val="-13"/>
          <w:sz w:val="28"/>
          <w:szCs w:val="28"/>
          <w:lang w:val="uk-UA"/>
        </w:rPr>
        <w:t>республике</w:t>
      </w:r>
      <w:proofErr w:type="spellEnd"/>
      <w:r w:rsidRPr="006A2851">
        <w:rPr>
          <w:rFonts w:ascii="Times New Roman" w:hAnsi="Times New Roman"/>
          <w:spacing w:val="-13"/>
          <w:sz w:val="28"/>
          <w:szCs w:val="28"/>
          <w:lang w:val="uk-UA"/>
        </w:rPr>
        <w:t xml:space="preserve"> Татарстан</w:t>
      </w:r>
      <w:r w:rsidRPr="006A2851">
        <w:rPr>
          <w:rFonts w:ascii="Times New Roman" w:hAnsi="Times New Roman"/>
          <w:sz w:val="28"/>
          <w:szCs w:val="28"/>
          <w:lang w:val="uk-UA"/>
        </w:rPr>
        <w:tab/>
        <w:t>………………………</w:t>
      </w:r>
      <w:r w:rsidRPr="006A2851">
        <w:rPr>
          <w:rFonts w:ascii="Times New Roman" w:hAnsi="Times New Roman"/>
          <w:spacing w:val="-12"/>
          <w:sz w:val="28"/>
          <w:szCs w:val="28"/>
          <w:lang w:val="uk-UA"/>
        </w:rPr>
        <w:t>48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b/>
          <w:sz w:val="28"/>
          <w:szCs w:val="28"/>
        </w:rPr>
      </w:pPr>
      <w:r w:rsidRPr="006A2851">
        <w:rPr>
          <w:rFonts w:ascii="Times New Roman" w:hAnsi="Times New Roman"/>
          <w:b/>
          <w:spacing w:val="-7"/>
          <w:sz w:val="28"/>
          <w:szCs w:val="28"/>
          <w:lang w:val="uk-UA"/>
        </w:rPr>
        <w:t>Куликова М. С.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 xml:space="preserve">Проблема </w:t>
      </w:r>
      <w:proofErr w:type="spellStart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>самоопределения</w:t>
      </w:r>
      <w:proofErr w:type="spellEnd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>пожилой</w:t>
      </w:r>
      <w:proofErr w:type="spellEnd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7"/>
          <w:sz w:val="28"/>
          <w:szCs w:val="28"/>
          <w:lang w:val="uk-UA"/>
        </w:rPr>
        <w:t>личности</w:t>
      </w:r>
      <w:proofErr w:type="spellEnd"/>
    </w:p>
    <w:p w:rsidR="00F41CA9" w:rsidRPr="006A2851" w:rsidRDefault="00F41CA9" w:rsidP="006A2851">
      <w:pPr>
        <w:shd w:val="clear" w:color="auto" w:fill="FFFFFF"/>
        <w:tabs>
          <w:tab w:val="left" w:leader="dot" w:pos="2976"/>
          <w:tab w:val="left" w:leader="dot" w:pos="5827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В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современном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обществе</w:t>
      </w:r>
      <w:proofErr w:type="spellEnd"/>
      <w:r w:rsidRPr="006A2851">
        <w:rPr>
          <w:rFonts w:ascii="Times New Roman" w:hAnsi="Times New Roman"/>
          <w:sz w:val="28"/>
          <w:szCs w:val="28"/>
          <w:lang w:val="uk-UA"/>
        </w:rPr>
        <w:tab/>
        <w:t>,</w:t>
      </w:r>
      <w:r w:rsidRPr="006A2851">
        <w:rPr>
          <w:rFonts w:ascii="Times New Roman" w:hAnsi="Times New Roman"/>
          <w:sz w:val="28"/>
          <w:szCs w:val="28"/>
          <w:lang w:val="uk-UA"/>
        </w:rPr>
        <w:tab/>
        <w:t xml:space="preserve">……………………… </w:t>
      </w:r>
      <w:r w:rsidRPr="006A2851">
        <w:rPr>
          <w:rFonts w:ascii="Times New Roman" w:hAnsi="Times New Roman"/>
          <w:spacing w:val="-19"/>
          <w:sz w:val="28"/>
          <w:szCs w:val="28"/>
          <w:lang w:val="uk-UA"/>
        </w:rPr>
        <w:t>57</w:t>
      </w:r>
    </w:p>
    <w:p w:rsidR="00F41CA9" w:rsidRPr="006A2851" w:rsidRDefault="00F41CA9" w:rsidP="006A2851">
      <w:pPr>
        <w:shd w:val="clear" w:color="auto" w:fill="FFFFFF"/>
        <w:spacing w:after="0" w:line="240" w:lineRule="auto"/>
        <w:ind w:left="-539"/>
        <w:rPr>
          <w:rFonts w:ascii="Times New Roman" w:hAnsi="Times New Roman"/>
          <w:b/>
          <w:sz w:val="28"/>
          <w:szCs w:val="28"/>
        </w:rPr>
      </w:pPr>
      <w:r w:rsidRPr="006A2851">
        <w:rPr>
          <w:rFonts w:ascii="Times New Roman" w:hAnsi="Times New Roman"/>
          <w:b/>
          <w:sz w:val="28"/>
          <w:szCs w:val="28"/>
          <w:lang w:val="uk-UA"/>
        </w:rPr>
        <w:t>Намази Д. Б.</w:t>
      </w:r>
    </w:p>
    <w:p w:rsidR="00F41CA9" w:rsidRPr="006A2851" w:rsidRDefault="00F41CA9" w:rsidP="006A2851">
      <w:pPr>
        <w:shd w:val="clear" w:color="auto" w:fill="FFFFFF"/>
        <w:tabs>
          <w:tab w:val="left" w:leader="dot" w:pos="5827"/>
        </w:tabs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О проблемах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гендера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и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половой</w:t>
      </w:r>
      <w:proofErr w:type="spellEnd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6A2851">
        <w:rPr>
          <w:rFonts w:ascii="Times New Roman" w:hAnsi="Times New Roman"/>
          <w:spacing w:val="-8"/>
          <w:sz w:val="28"/>
          <w:szCs w:val="28"/>
          <w:lang w:val="uk-UA"/>
        </w:rPr>
        <w:t>идентификации</w:t>
      </w:r>
      <w:proofErr w:type="spellEnd"/>
      <w:r w:rsidRPr="006A2851">
        <w:rPr>
          <w:rFonts w:ascii="Times New Roman" w:hAnsi="Times New Roman"/>
          <w:sz w:val="28"/>
          <w:szCs w:val="28"/>
          <w:lang w:val="uk-UA"/>
        </w:rPr>
        <w:tab/>
        <w:t>……………………….</w:t>
      </w:r>
      <w:r w:rsidRPr="006A2851">
        <w:rPr>
          <w:rFonts w:ascii="Times New Roman" w:hAnsi="Times New Roman"/>
          <w:spacing w:val="-24"/>
          <w:sz w:val="28"/>
          <w:szCs w:val="28"/>
          <w:lang w:val="uk-UA"/>
        </w:rPr>
        <w:t>62</w:t>
      </w:r>
    </w:p>
    <w:p w:rsidR="00F41CA9" w:rsidRDefault="00F41CA9" w:rsidP="00E40E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F41CA9" w:rsidSect="00AB1EA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41CA9" w:rsidRPr="00E40E8C" w:rsidRDefault="00F41CA9" w:rsidP="00E40E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ПСИХОЛОГИЧЕСКОЕ ВРЕМЯ И ТИПОЛОГИЯ ОПЫТА </w:t>
      </w:r>
    </w:p>
    <w:p w:rsidR="00F41CA9" w:rsidRDefault="00F41CA9" w:rsidP="00897A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1CA9" w:rsidRDefault="00F41CA9" w:rsidP="00897A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В. Брагина</w:t>
      </w:r>
    </w:p>
    <w:p w:rsidR="00F41CA9" w:rsidRDefault="00F41CA9" w:rsidP="00897A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Луганский национальный университет имени Тараса Шевченко</w:t>
      </w:r>
    </w:p>
    <w:p w:rsidR="00F41CA9" w:rsidRPr="00417654" w:rsidRDefault="00F41CA9" w:rsidP="00897A0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417654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Луганск</w:t>
      </w:r>
      <w:r w:rsidRPr="00417654">
        <w:rPr>
          <w:rFonts w:ascii="Times New Roman" w:hAnsi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/>
          <w:sz w:val="28"/>
          <w:szCs w:val="28"/>
        </w:rPr>
        <w:t>Украина</w:t>
      </w:r>
    </w:p>
    <w:p w:rsidR="00F41CA9" w:rsidRPr="00417654" w:rsidRDefault="00F41CA9" w:rsidP="00897A0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41CA9" w:rsidRPr="00DA5EC0" w:rsidRDefault="00F41CA9" w:rsidP="00897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97A0B">
        <w:rPr>
          <w:rFonts w:ascii="Times New Roman" w:hAnsi="Times New Roman"/>
          <w:b/>
          <w:sz w:val="28"/>
          <w:szCs w:val="28"/>
          <w:lang w:val="en-US"/>
        </w:rPr>
        <w:t>Summary</w:t>
      </w:r>
      <w:r w:rsidRPr="00417654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  <w:r w:rsidRPr="004176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spellStart"/>
      <w:proofErr w:type="gramEnd"/>
      <w:r w:rsidRPr="00DA5EC0">
        <w:rPr>
          <w:rFonts w:ascii="Times New Roman" w:hAnsi="Times New Roman"/>
          <w:sz w:val="28"/>
          <w:szCs w:val="28"/>
          <w:lang w:val="en-US"/>
        </w:rPr>
        <w:t>stablis</w:t>
      </w:r>
      <w:r>
        <w:rPr>
          <w:rFonts w:ascii="Times New Roman" w:hAnsi="Times New Roman"/>
          <w:sz w:val="28"/>
          <w:szCs w:val="28"/>
          <w:lang w:val="en-US"/>
        </w:rPr>
        <w:t>hment</w:t>
      </w:r>
      <w:proofErr w:type="spellEnd"/>
      <w:r w:rsidRPr="007224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5EC0">
        <w:rPr>
          <w:rFonts w:ascii="Times New Roman" w:hAnsi="Times New Roman"/>
          <w:sz w:val="28"/>
          <w:szCs w:val="28"/>
          <w:lang w:val="en-US"/>
        </w:rPr>
        <w:t>a</w:t>
      </w:r>
      <w:r w:rsidRPr="007224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5EC0">
        <w:rPr>
          <w:rFonts w:ascii="Times New Roman" w:hAnsi="Times New Roman"/>
          <w:sz w:val="28"/>
          <w:szCs w:val="28"/>
          <w:lang w:val="en-US"/>
        </w:rPr>
        <w:t>connection</w:t>
      </w:r>
      <w:r w:rsidRPr="007224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5EC0">
        <w:rPr>
          <w:rFonts w:ascii="Times New Roman" w:hAnsi="Times New Roman"/>
          <w:sz w:val="28"/>
          <w:szCs w:val="28"/>
          <w:lang w:val="en-US"/>
        </w:rPr>
        <w:t>between</w:t>
      </w:r>
      <w:r w:rsidRPr="007224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5EC0">
        <w:rPr>
          <w:rFonts w:ascii="Times New Roman" w:hAnsi="Times New Roman"/>
          <w:sz w:val="28"/>
          <w:szCs w:val="28"/>
          <w:lang w:val="en-US"/>
        </w:rPr>
        <w:t>the</w:t>
      </w:r>
      <w:r w:rsidRPr="007224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5EC0">
        <w:rPr>
          <w:rFonts w:ascii="Times New Roman" w:hAnsi="Times New Roman"/>
          <w:sz w:val="28"/>
          <w:szCs w:val="28"/>
          <w:lang w:val="en-US"/>
        </w:rPr>
        <w:t xml:space="preserve">attitude to their psychological time, early children's experiences of relationships with the World and the formation of the subjective life </w:t>
      </w:r>
      <w:r>
        <w:rPr>
          <w:rFonts w:ascii="Times New Roman" w:hAnsi="Times New Roman"/>
          <w:sz w:val="28"/>
          <w:szCs w:val="28"/>
          <w:lang w:val="en-US"/>
        </w:rPr>
        <w:t xml:space="preserve">position </w:t>
      </w:r>
      <w:r w:rsidRPr="00DA5EC0">
        <w:rPr>
          <w:rFonts w:ascii="Times New Roman" w:hAnsi="Times New Roman"/>
          <w:sz w:val="28"/>
          <w:szCs w:val="28"/>
          <w:lang w:val="en-US"/>
        </w:rPr>
        <w:t>of the adult</w:t>
      </w:r>
    </w:p>
    <w:p w:rsidR="00F41CA9" w:rsidRDefault="00F41CA9" w:rsidP="00897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97A0B">
        <w:rPr>
          <w:rFonts w:ascii="Times New Roman" w:hAnsi="Times New Roman"/>
          <w:b/>
          <w:sz w:val="28"/>
          <w:szCs w:val="28"/>
          <w:lang w:val="en-US"/>
        </w:rPr>
        <w:t>Key words</w:t>
      </w:r>
      <w:r w:rsidRPr="00DA5EC0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DA5EC0">
        <w:rPr>
          <w:rFonts w:ascii="Times New Roman" w:hAnsi="Times New Roman"/>
          <w:sz w:val="28"/>
          <w:szCs w:val="28"/>
          <w:lang w:val="en-US"/>
        </w:rPr>
        <w:t>subjectness</w:t>
      </w:r>
      <w:proofErr w:type="spellEnd"/>
      <w:r w:rsidRPr="00DA5EC0">
        <w:rPr>
          <w:rFonts w:ascii="Times New Roman" w:hAnsi="Times New Roman"/>
          <w:sz w:val="28"/>
          <w:szCs w:val="28"/>
          <w:lang w:val="en-US"/>
        </w:rPr>
        <w:t>, experience, temporal prospect, early child's flashback, life</w:t>
      </w:r>
      <w:r w:rsidRPr="00897A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way</w:t>
      </w:r>
      <w:r w:rsidRPr="00DA5EC0">
        <w:rPr>
          <w:rFonts w:ascii="Times New Roman" w:hAnsi="Times New Roman"/>
          <w:sz w:val="28"/>
          <w:szCs w:val="28"/>
          <w:lang w:val="en-US"/>
        </w:rPr>
        <w:t xml:space="preserve">, subject </w:t>
      </w:r>
      <w:r>
        <w:rPr>
          <w:rFonts w:ascii="Times New Roman" w:hAnsi="Times New Roman"/>
          <w:sz w:val="28"/>
          <w:szCs w:val="28"/>
          <w:lang w:val="en-US"/>
        </w:rPr>
        <w:t>life</w:t>
      </w:r>
      <w:r w:rsidRPr="00DA5EC0">
        <w:rPr>
          <w:rFonts w:ascii="Times New Roman" w:hAnsi="Times New Roman"/>
          <w:sz w:val="28"/>
          <w:szCs w:val="28"/>
          <w:lang w:val="en-US"/>
        </w:rPr>
        <w:t xml:space="preserve"> position</w:t>
      </w:r>
      <w:bookmarkStart w:id="0" w:name="_GoBack"/>
      <w:bookmarkEnd w:id="0"/>
    </w:p>
    <w:p w:rsidR="00F41CA9" w:rsidRPr="00DA5EC0" w:rsidRDefault="00F41CA9" w:rsidP="00897A0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1CA9" w:rsidRPr="009050A3" w:rsidRDefault="00F41CA9" w:rsidP="00897A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50A3">
        <w:rPr>
          <w:sz w:val="28"/>
          <w:szCs w:val="28"/>
        </w:rPr>
        <w:t>Интерес психологической науки к проблеме времени не</w:t>
      </w:r>
      <w:r w:rsidRPr="00F117E2">
        <w:rPr>
          <w:sz w:val="28"/>
          <w:szCs w:val="28"/>
        </w:rPr>
        <w:t xml:space="preserve"> </w:t>
      </w:r>
      <w:r w:rsidRPr="009050A3">
        <w:rPr>
          <w:sz w:val="28"/>
          <w:szCs w:val="28"/>
        </w:rPr>
        <w:t xml:space="preserve">случаен и </w:t>
      </w:r>
      <w:r>
        <w:rPr>
          <w:sz w:val="28"/>
          <w:szCs w:val="28"/>
        </w:rPr>
        <w:t>о</w:t>
      </w:r>
      <w:r w:rsidRPr="009050A3">
        <w:rPr>
          <w:sz w:val="28"/>
          <w:szCs w:val="28"/>
        </w:rPr>
        <w:t>бъясняется</w:t>
      </w:r>
      <w:r>
        <w:rPr>
          <w:sz w:val="28"/>
          <w:szCs w:val="28"/>
        </w:rPr>
        <w:t>,</w:t>
      </w:r>
      <w:r w:rsidRPr="009050A3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9050A3">
        <w:rPr>
          <w:sz w:val="28"/>
          <w:szCs w:val="28"/>
        </w:rPr>
        <w:t xml:space="preserve"> тем, что все основные объекты исследования в психологии являются динамичными, развивающимися во времени образованиями. Изучением вопросов, касающихся психологического времени, занимались такие ученые, как К. Левин, С.Л. Рубинштейн, Б.Г. Ананьев, К.А. </w:t>
      </w:r>
      <w:proofErr w:type="spellStart"/>
      <w:r w:rsidRPr="009050A3">
        <w:rPr>
          <w:sz w:val="28"/>
          <w:szCs w:val="28"/>
        </w:rPr>
        <w:t>Абульханова-Славская</w:t>
      </w:r>
      <w:proofErr w:type="spellEnd"/>
      <w:r w:rsidRPr="009050A3">
        <w:rPr>
          <w:sz w:val="28"/>
          <w:szCs w:val="28"/>
        </w:rPr>
        <w:t xml:space="preserve">, </w:t>
      </w:r>
      <w:r w:rsidRPr="00016CAB">
        <w:rPr>
          <w:sz w:val="28"/>
          <w:szCs w:val="28"/>
        </w:rPr>
        <w:t>Е.И.</w:t>
      </w:r>
      <w:r>
        <w:rPr>
          <w:sz w:val="28"/>
          <w:szCs w:val="28"/>
        </w:rPr>
        <w:t xml:space="preserve"> </w:t>
      </w:r>
      <w:proofErr w:type="spellStart"/>
      <w:r w:rsidRPr="00016CAB">
        <w:rPr>
          <w:sz w:val="28"/>
          <w:szCs w:val="28"/>
        </w:rPr>
        <w:t>Головаха</w:t>
      </w:r>
      <w:proofErr w:type="spellEnd"/>
      <w:r w:rsidRPr="00016CAB">
        <w:rPr>
          <w:sz w:val="28"/>
          <w:szCs w:val="28"/>
        </w:rPr>
        <w:t xml:space="preserve">, А.А. </w:t>
      </w:r>
      <w:proofErr w:type="spellStart"/>
      <w:r w:rsidRPr="00016CAB">
        <w:rPr>
          <w:sz w:val="28"/>
          <w:szCs w:val="28"/>
        </w:rPr>
        <w:t>Кроник</w:t>
      </w:r>
      <w:proofErr w:type="spellEnd"/>
      <w:r>
        <w:rPr>
          <w:sz w:val="28"/>
          <w:szCs w:val="28"/>
        </w:rPr>
        <w:t>,</w:t>
      </w:r>
      <w:r w:rsidRPr="00016CAB">
        <w:rPr>
          <w:sz w:val="28"/>
          <w:szCs w:val="28"/>
        </w:rPr>
        <w:t xml:space="preserve"> </w:t>
      </w:r>
      <w:r w:rsidRPr="002C1364">
        <w:rPr>
          <w:sz w:val="28"/>
          <w:szCs w:val="28"/>
        </w:rPr>
        <w:t>В.И. Ковалев</w:t>
      </w:r>
      <w:r>
        <w:rPr>
          <w:sz w:val="28"/>
          <w:szCs w:val="28"/>
        </w:rPr>
        <w:t xml:space="preserve">, </w:t>
      </w:r>
      <w:r w:rsidRPr="009050A3">
        <w:rPr>
          <w:sz w:val="28"/>
          <w:szCs w:val="28"/>
        </w:rPr>
        <w:t xml:space="preserve">Д.Г. </w:t>
      </w:r>
      <w:proofErr w:type="spellStart"/>
      <w:r w:rsidRPr="009050A3">
        <w:rPr>
          <w:sz w:val="28"/>
          <w:szCs w:val="28"/>
        </w:rPr>
        <w:t>Элькин</w:t>
      </w:r>
      <w:proofErr w:type="spellEnd"/>
      <w:r w:rsidRPr="009050A3">
        <w:rPr>
          <w:sz w:val="28"/>
          <w:szCs w:val="28"/>
        </w:rPr>
        <w:t xml:space="preserve">, Б.И. </w:t>
      </w:r>
      <w:proofErr w:type="spellStart"/>
      <w:r w:rsidRPr="009050A3">
        <w:rPr>
          <w:sz w:val="28"/>
          <w:szCs w:val="28"/>
        </w:rPr>
        <w:t>Цуканов</w:t>
      </w:r>
      <w:proofErr w:type="spellEnd"/>
      <w:r w:rsidRPr="009050A3">
        <w:rPr>
          <w:sz w:val="28"/>
          <w:szCs w:val="28"/>
        </w:rPr>
        <w:t>, А.С. Дмитриев и другие.</w:t>
      </w:r>
    </w:p>
    <w:p w:rsidR="00F41CA9" w:rsidRPr="009050A3" w:rsidRDefault="00F41CA9" w:rsidP="009050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0A3">
        <w:rPr>
          <w:rFonts w:ascii="Times New Roman" w:hAnsi="Times New Roman"/>
          <w:sz w:val="28"/>
          <w:szCs w:val="28"/>
        </w:rPr>
        <w:t xml:space="preserve">Психологическое время значимо отличается от </w:t>
      </w:r>
      <w:proofErr w:type="gramStart"/>
      <w:r w:rsidRPr="009050A3">
        <w:rPr>
          <w:rFonts w:ascii="Times New Roman" w:hAnsi="Times New Roman"/>
          <w:sz w:val="28"/>
          <w:szCs w:val="28"/>
        </w:rPr>
        <w:t>объективного</w:t>
      </w:r>
      <w:proofErr w:type="gramEnd"/>
      <w:r w:rsidRPr="009050A3">
        <w:rPr>
          <w:rFonts w:ascii="Times New Roman" w:hAnsi="Times New Roman"/>
          <w:sz w:val="28"/>
          <w:szCs w:val="28"/>
        </w:rPr>
        <w:t xml:space="preserve">, хронологического. Людям свойственны индивидуальные особенности восприятия времени, например, как плавно текущего или скачкообразно, как сжатого или растянутого, </w:t>
      </w:r>
      <w:r>
        <w:rPr>
          <w:rFonts w:ascii="Times New Roman" w:hAnsi="Times New Roman"/>
          <w:sz w:val="28"/>
          <w:szCs w:val="28"/>
        </w:rPr>
        <w:t xml:space="preserve">так </w:t>
      </w:r>
      <w:r w:rsidRPr="009050A3">
        <w:rPr>
          <w:rFonts w:ascii="Times New Roman" w:hAnsi="Times New Roman"/>
          <w:sz w:val="28"/>
          <w:szCs w:val="28"/>
        </w:rPr>
        <w:t xml:space="preserve">пустого или насыщенного. На разных этапах онтогенетического развития люди по-разному относятся к прошлому, настоящему и будущему: молодым свойственна направленность в будущее, в пожилом возрасте более значимо прошлое, имеет место ретроспективная направленность мотивов. </w:t>
      </w:r>
    </w:p>
    <w:p w:rsidR="00F41CA9" w:rsidRPr="00016CAB" w:rsidRDefault="00F41CA9" w:rsidP="00016C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CAB">
        <w:rPr>
          <w:sz w:val="28"/>
          <w:szCs w:val="28"/>
        </w:rPr>
        <w:t xml:space="preserve">Однако наиболее крупной по своему теоретическому потенциалу была постановка проблемы жизненного пути, сделанная Ш. </w:t>
      </w:r>
      <w:proofErr w:type="spellStart"/>
      <w:r w:rsidRPr="00016CAB">
        <w:rPr>
          <w:sz w:val="28"/>
          <w:szCs w:val="28"/>
        </w:rPr>
        <w:t>Бюлер</w:t>
      </w:r>
      <w:proofErr w:type="spellEnd"/>
      <w:r w:rsidRPr="00016CAB">
        <w:rPr>
          <w:sz w:val="28"/>
          <w:szCs w:val="28"/>
        </w:rPr>
        <w:t xml:space="preserve">. Она установила закономерности в смене фаз жизни, в смене доминирующих </w:t>
      </w:r>
      <w:r w:rsidRPr="00016CAB">
        <w:rPr>
          <w:sz w:val="28"/>
          <w:szCs w:val="28"/>
        </w:rPr>
        <w:lastRenderedPageBreak/>
        <w:t>тенденций, в изменении жизненной активности в зависимости от возраста. Она предприняла попытку интегрировать биологическое и психологическое времена жизни в единой биографической системе координат. Ее концепция исходит из врожденных свойств сознания - самоопределения, стремления к самоосуществлению, - толкуемых как основные движущие силы развития личности [</w:t>
      </w:r>
      <w:r>
        <w:rPr>
          <w:sz w:val="28"/>
          <w:szCs w:val="28"/>
        </w:rPr>
        <w:t>10</w:t>
      </w:r>
      <w:r w:rsidRPr="00016CAB">
        <w:rPr>
          <w:sz w:val="28"/>
          <w:szCs w:val="28"/>
        </w:rPr>
        <w:t>]. Однако</w:t>
      </w:r>
      <w:r>
        <w:rPr>
          <w:sz w:val="28"/>
          <w:szCs w:val="28"/>
        </w:rPr>
        <w:t>,</w:t>
      </w:r>
      <w:r w:rsidRPr="00016CAB">
        <w:rPr>
          <w:sz w:val="28"/>
          <w:szCs w:val="28"/>
        </w:rPr>
        <w:t xml:space="preserve"> в работах Ш. </w:t>
      </w:r>
      <w:proofErr w:type="spellStart"/>
      <w:r w:rsidRPr="00016CAB">
        <w:rPr>
          <w:sz w:val="28"/>
          <w:szCs w:val="28"/>
        </w:rPr>
        <w:t>Бюлер</w:t>
      </w:r>
      <w:proofErr w:type="spellEnd"/>
      <w:r>
        <w:rPr>
          <w:sz w:val="28"/>
          <w:szCs w:val="28"/>
        </w:rPr>
        <w:t>,</w:t>
      </w:r>
      <w:r w:rsidRPr="00016CAB">
        <w:rPr>
          <w:sz w:val="28"/>
          <w:szCs w:val="28"/>
        </w:rPr>
        <w:t xml:space="preserve"> не раскрывается общественно-историческая детерминация жизни человека, на важность которой указывал</w:t>
      </w:r>
      <w:r>
        <w:rPr>
          <w:sz w:val="28"/>
          <w:szCs w:val="28"/>
        </w:rPr>
        <w:t xml:space="preserve"> Б.Г. Ананьев. Он говорил, что «</w:t>
      </w:r>
      <w:r w:rsidRPr="00016CAB">
        <w:rPr>
          <w:sz w:val="28"/>
          <w:szCs w:val="28"/>
        </w:rPr>
        <w:t>субъективная картина жизненного пути в самосознании человека всегда строится соответственно индивидуальному и социальному развитию, соизмеряемому в биографо-исторических датах</w:t>
      </w:r>
      <w:r>
        <w:rPr>
          <w:sz w:val="28"/>
          <w:szCs w:val="28"/>
        </w:rPr>
        <w:t>»</w:t>
      </w:r>
      <w:r w:rsidRPr="00016CAB">
        <w:rPr>
          <w:sz w:val="28"/>
          <w:szCs w:val="28"/>
        </w:rPr>
        <w:t xml:space="preserve"> [</w:t>
      </w:r>
      <w:r>
        <w:rPr>
          <w:sz w:val="28"/>
          <w:szCs w:val="28"/>
        </w:rPr>
        <w:t>2 с.105</w:t>
      </w:r>
      <w:r w:rsidRPr="00016CAB">
        <w:rPr>
          <w:sz w:val="28"/>
          <w:szCs w:val="28"/>
        </w:rPr>
        <w:t xml:space="preserve">]. </w:t>
      </w:r>
    </w:p>
    <w:p w:rsidR="00F41CA9" w:rsidRPr="00016CAB" w:rsidRDefault="00F41CA9" w:rsidP="00016C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CAB">
        <w:rPr>
          <w:sz w:val="28"/>
          <w:szCs w:val="28"/>
        </w:rPr>
        <w:t>К. Левин установил взаимосвязь между прошлым, настоящим и будущим, он подчеркивал, что когда человек воспринимает, переживает свое теперешнее положение, то оно неминуемо связано с его ожиданиями, желаниями, представлениями о будущем и прошлом. Такое включение будущего и прошлого жизни в контекст настоящего К. Левин</w:t>
      </w:r>
      <w:r>
        <w:rPr>
          <w:sz w:val="28"/>
          <w:szCs w:val="28"/>
        </w:rPr>
        <w:t xml:space="preserve"> назвал временной перспективой</w:t>
      </w:r>
      <w:r w:rsidRPr="00016CAB">
        <w:rPr>
          <w:sz w:val="28"/>
          <w:szCs w:val="28"/>
        </w:rPr>
        <w:t>. Идеи К. Левина, впервые поставившего вопрос о существовании единиц психологического времени различной направленности, послужили стимуло</w:t>
      </w:r>
      <w:r>
        <w:rPr>
          <w:sz w:val="28"/>
          <w:szCs w:val="28"/>
        </w:rPr>
        <w:t xml:space="preserve">м для дальнейшего исследования </w:t>
      </w:r>
      <w:r w:rsidRPr="00016CAB">
        <w:rPr>
          <w:sz w:val="28"/>
          <w:szCs w:val="28"/>
        </w:rPr>
        <w:t>временной перспективы личности</w:t>
      </w:r>
      <w:r>
        <w:rPr>
          <w:sz w:val="28"/>
          <w:szCs w:val="28"/>
        </w:rPr>
        <w:t xml:space="preserve"> [7]</w:t>
      </w:r>
      <w:r w:rsidRPr="00016CAB">
        <w:rPr>
          <w:sz w:val="28"/>
          <w:szCs w:val="28"/>
        </w:rPr>
        <w:t xml:space="preserve">. </w:t>
      </w:r>
    </w:p>
    <w:p w:rsidR="00F41CA9" w:rsidRPr="00016CAB" w:rsidRDefault="00F41CA9" w:rsidP="00016C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CAB">
        <w:rPr>
          <w:sz w:val="28"/>
          <w:szCs w:val="28"/>
        </w:rPr>
        <w:t>В рамках причинно-целевой концепции Е.И.</w:t>
      </w:r>
      <w:r>
        <w:rPr>
          <w:sz w:val="28"/>
          <w:szCs w:val="28"/>
        </w:rPr>
        <w:t xml:space="preserve"> </w:t>
      </w:r>
      <w:proofErr w:type="spellStart"/>
      <w:r w:rsidRPr="00016CAB">
        <w:rPr>
          <w:sz w:val="28"/>
          <w:szCs w:val="28"/>
        </w:rPr>
        <w:t>Головах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и</w:t>
      </w:r>
      <w:r w:rsidRPr="00016CA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proofErr w:type="spellStart"/>
      <w:r w:rsidRPr="00016CAB">
        <w:rPr>
          <w:sz w:val="28"/>
          <w:szCs w:val="28"/>
        </w:rPr>
        <w:t>Кроник</w:t>
      </w:r>
      <w:r>
        <w:rPr>
          <w:sz w:val="28"/>
          <w:szCs w:val="28"/>
        </w:rPr>
        <w:t>а</w:t>
      </w:r>
      <w:proofErr w:type="spellEnd"/>
      <w:r w:rsidRPr="00016CAB">
        <w:rPr>
          <w:sz w:val="28"/>
          <w:szCs w:val="28"/>
        </w:rPr>
        <w:t xml:space="preserve"> проблема взаимосвязи прошлого, настоящего и будущего находит следующее решение. Психологическое прошлое определяется совокупностью, так называемых реализованных связей, которые соединяют между собой события хронологического прошлого. Психологическое настоящее включает в себя актуальные связи, т.е. те связи, реализация которых уже началась, но еще не завершилась, и которые соединяют между собой события хронологического прошлого, с одной стороны, и будущего – с другой. Психологическое будущее личности составля</w:t>
      </w:r>
      <w:r>
        <w:rPr>
          <w:sz w:val="28"/>
          <w:szCs w:val="28"/>
        </w:rPr>
        <w:t>е</w:t>
      </w:r>
      <w:r w:rsidRPr="00016CAB">
        <w:rPr>
          <w:sz w:val="28"/>
          <w:szCs w:val="28"/>
        </w:rPr>
        <w:t xml:space="preserve">т потенциальные связи, реализация которых еще не </w:t>
      </w:r>
      <w:r w:rsidRPr="00016CAB">
        <w:rPr>
          <w:sz w:val="28"/>
          <w:szCs w:val="28"/>
        </w:rPr>
        <w:lastRenderedPageBreak/>
        <w:t>началась, поскольку они соединяют между собой предполагаемые события хронологического будущего [</w:t>
      </w:r>
      <w:r>
        <w:rPr>
          <w:sz w:val="28"/>
          <w:szCs w:val="28"/>
        </w:rPr>
        <w:t>5</w:t>
      </w:r>
      <w:r w:rsidRPr="00016CAB">
        <w:rPr>
          <w:sz w:val="28"/>
          <w:szCs w:val="28"/>
        </w:rPr>
        <w:t xml:space="preserve">]. </w:t>
      </w:r>
    </w:p>
    <w:p w:rsidR="00F41CA9" w:rsidRDefault="00F41CA9" w:rsidP="009050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96F">
        <w:rPr>
          <w:rFonts w:ascii="Times New Roman" w:hAnsi="Times New Roman"/>
          <w:sz w:val="28"/>
          <w:szCs w:val="28"/>
        </w:rPr>
        <w:t>Жизненный смысл связывает в единую целостность всю жизнь человека в ее ретр</w:t>
      </w:r>
      <w:proofErr w:type="gramStart"/>
      <w:r w:rsidRPr="009B596F">
        <w:rPr>
          <w:rFonts w:ascii="Times New Roman" w:hAnsi="Times New Roman"/>
          <w:sz w:val="28"/>
          <w:szCs w:val="28"/>
        </w:rPr>
        <w:t>о-</w:t>
      </w:r>
      <w:proofErr w:type="gramEnd"/>
      <w:r w:rsidRPr="009B596F">
        <w:rPr>
          <w:rFonts w:ascii="Times New Roman" w:hAnsi="Times New Roman"/>
          <w:sz w:val="28"/>
          <w:szCs w:val="28"/>
        </w:rPr>
        <w:t xml:space="preserve"> и перспективе, благодаря чему этот процесс и приобретает характер </w:t>
      </w:r>
      <w:proofErr w:type="spellStart"/>
      <w:r w:rsidRPr="009B596F">
        <w:rPr>
          <w:rFonts w:ascii="Times New Roman" w:hAnsi="Times New Roman"/>
          <w:sz w:val="28"/>
          <w:szCs w:val="28"/>
        </w:rPr>
        <w:t>надвременного</w:t>
      </w:r>
      <w:proofErr w:type="spellEnd"/>
      <w:r w:rsidRPr="009B596F">
        <w:rPr>
          <w:rFonts w:ascii="Times New Roman" w:hAnsi="Times New Roman"/>
          <w:sz w:val="28"/>
          <w:szCs w:val="28"/>
        </w:rPr>
        <w:t>: осмысление прошлого и проектирование будущего происходит здесь в едином 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96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</w:t>
      </w:r>
      <w:r w:rsidRPr="009B596F">
        <w:rPr>
          <w:rFonts w:ascii="Times New Roman" w:hAnsi="Times New Roman"/>
          <w:sz w:val="28"/>
          <w:szCs w:val="28"/>
        </w:rPr>
        <w:t>].</w:t>
      </w:r>
    </w:p>
    <w:p w:rsidR="00F41CA9" w:rsidRDefault="00F41CA9" w:rsidP="00F93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364">
        <w:rPr>
          <w:rFonts w:ascii="Times New Roman" w:hAnsi="Times New Roman"/>
          <w:sz w:val="28"/>
          <w:szCs w:val="28"/>
        </w:rPr>
        <w:t>С.Л. Рубинштейном</w:t>
      </w:r>
      <w:r w:rsidRPr="00AB628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</w:t>
      </w:r>
      <w:r w:rsidRPr="00AB628E">
        <w:rPr>
          <w:rFonts w:ascii="Times New Roman" w:hAnsi="Times New Roman"/>
          <w:iCs/>
          <w:sz w:val="28"/>
          <w:szCs w:val="28"/>
        </w:rPr>
        <w:t>роблема времени</w:t>
      </w:r>
      <w:r w:rsidRPr="002C1364">
        <w:rPr>
          <w:rFonts w:ascii="Times New Roman" w:hAnsi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2C1364">
        <w:rPr>
          <w:rFonts w:ascii="Times New Roman" w:hAnsi="Times New Roman"/>
          <w:sz w:val="28"/>
          <w:szCs w:val="28"/>
        </w:rPr>
        <w:t xml:space="preserve">с точки зрения "абсолютного" времени </w:t>
      </w:r>
      <w:proofErr w:type="spellStart"/>
      <w:r w:rsidRPr="002C1364">
        <w:rPr>
          <w:rFonts w:ascii="Times New Roman" w:hAnsi="Times New Roman"/>
          <w:sz w:val="28"/>
          <w:szCs w:val="28"/>
        </w:rPr>
        <w:t>ньютоновской</w:t>
      </w:r>
      <w:proofErr w:type="spellEnd"/>
      <w:r w:rsidRPr="002C1364">
        <w:rPr>
          <w:rFonts w:ascii="Times New Roman" w:hAnsi="Times New Roman"/>
          <w:sz w:val="28"/>
          <w:szCs w:val="28"/>
        </w:rPr>
        <w:t xml:space="preserve"> механики, отражающего </w:t>
      </w:r>
      <w:r w:rsidRPr="008F5B8C">
        <w:rPr>
          <w:rFonts w:ascii="Times New Roman" w:hAnsi="Times New Roman"/>
          <w:iCs/>
          <w:sz w:val="28"/>
          <w:szCs w:val="28"/>
        </w:rPr>
        <w:t>особенности</w:t>
      </w:r>
      <w:r w:rsidRPr="002C1364">
        <w:rPr>
          <w:rFonts w:ascii="Times New Roman" w:hAnsi="Times New Roman"/>
          <w:sz w:val="28"/>
          <w:szCs w:val="28"/>
        </w:rPr>
        <w:t xml:space="preserve"> механического движения, и как субъективное переживание времени, т.е. с точки зрения того, каким оно дано человеку</w:t>
      </w:r>
      <w:r>
        <w:rPr>
          <w:rFonts w:ascii="Times New Roman" w:hAnsi="Times New Roman"/>
          <w:sz w:val="28"/>
          <w:szCs w:val="28"/>
        </w:rPr>
        <w:t xml:space="preserve"> [11]</w:t>
      </w:r>
      <w:r w:rsidRPr="002C1364">
        <w:rPr>
          <w:rFonts w:ascii="Times New Roman" w:hAnsi="Times New Roman"/>
          <w:sz w:val="28"/>
          <w:szCs w:val="28"/>
        </w:rPr>
        <w:t xml:space="preserve">. </w:t>
      </w:r>
    </w:p>
    <w:p w:rsidR="00F41CA9" w:rsidRPr="002C1364" w:rsidRDefault="00F41CA9" w:rsidP="00F93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364">
        <w:rPr>
          <w:rFonts w:ascii="Times New Roman" w:hAnsi="Times New Roman"/>
          <w:sz w:val="28"/>
          <w:szCs w:val="28"/>
        </w:rPr>
        <w:t xml:space="preserve">В исследовании Т.Н. Березиной, выполненном под руководством К.А. </w:t>
      </w:r>
      <w:proofErr w:type="spellStart"/>
      <w:r w:rsidRPr="002C1364">
        <w:rPr>
          <w:rFonts w:ascii="Times New Roman" w:hAnsi="Times New Roman"/>
          <w:sz w:val="28"/>
          <w:szCs w:val="28"/>
        </w:rPr>
        <w:t>Абульхановой-Славс</w:t>
      </w:r>
      <w:r>
        <w:rPr>
          <w:rFonts w:ascii="Times New Roman" w:hAnsi="Times New Roman"/>
          <w:sz w:val="28"/>
          <w:szCs w:val="28"/>
        </w:rPr>
        <w:t>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используется понятие </w:t>
      </w:r>
      <w:proofErr w:type="spellStart"/>
      <w:r>
        <w:rPr>
          <w:rFonts w:ascii="Times New Roman" w:hAnsi="Times New Roman"/>
          <w:sz w:val="28"/>
          <w:szCs w:val="28"/>
        </w:rPr>
        <w:t>транс</w:t>
      </w:r>
      <w:r w:rsidRPr="002C1364">
        <w:rPr>
          <w:rFonts w:ascii="Times New Roman" w:hAnsi="Times New Roman"/>
          <w:sz w:val="28"/>
          <w:szCs w:val="28"/>
        </w:rPr>
        <w:t>пективы</w:t>
      </w:r>
      <w:proofErr w:type="spellEnd"/>
      <w:r w:rsidRPr="002C1364">
        <w:rPr>
          <w:rFonts w:ascii="Times New Roman" w:hAnsi="Times New Roman"/>
          <w:sz w:val="28"/>
          <w:szCs w:val="28"/>
        </w:rPr>
        <w:t>, предложенное В.И. Ковалевым</w:t>
      </w:r>
      <w:r>
        <w:rPr>
          <w:rFonts w:ascii="Times New Roman" w:hAnsi="Times New Roman"/>
          <w:sz w:val="28"/>
          <w:szCs w:val="28"/>
        </w:rPr>
        <w:t xml:space="preserve"> [8]. </w:t>
      </w:r>
      <w:proofErr w:type="spellStart"/>
      <w:r>
        <w:rPr>
          <w:rFonts w:ascii="Times New Roman" w:hAnsi="Times New Roman"/>
          <w:sz w:val="28"/>
          <w:szCs w:val="28"/>
        </w:rPr>
        <w:t>Транс</w:t>
      </w:r>
      <w:r w:rsidRPr="002C1364">
        <w:rPr>
          <w:rFonts w:ascii="Times New Roman" w:hAnsi="Times New Roman"/>
          <w:sz w:val="28"/>
          <w:szCs w:val="28"/>
        </w:rPr>
        <w:t>пектива</w:t>
      </w:r>
      <w:proofErr w:type="spellEnd"/>
      <w:r w:rsidRPr="002C1364">
        <w:rPr>
          <w:rFonts w:ascii="Times New Roman" w:hAnsi="Times New Roman"/>
          <w:sz w:val="28"/>
          <w:szCs w:val="28"/>
        </w:rPr>
        <w:t xml:space="preserve"> - такое психологическое образование, в котором органически объединяются, генерируются прошлое, настоящее и будущее личности. Это понятие обозначает обозрение индивидуумом течения собственной жизни в любом его направлении, на любом его этапе, сквозное видение прошлого и будущего в их взаимосвязи с настоящим и в настоящем.</w:t>
      </w:r>
    </w:p>
    <w:p w:rsidR="00F41CA9" w:rsidRDefault="00F41CA9" w:rsidP="00F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364">
        <w:rPr>
          <w:rFonts w:ascii="Times New Roman" w:hAnsi="Times New Roman"/>
          <w:sz w:val="28"/>
          <w:szCs w:val="28"/>
        </w:rPr>
        <w:t xml:space="preserve"> Все многообразие </w:t>
      </w:r>
      <w:proofErr w:type="spellStart"/>
      <w:r>
        <w:rPr>
          <w:rFonts w:ascii="Times New Roman" w:hAnsi="Times New Roman"/>
          <w:sz w:val="28"/>
          <w:szCs w:val="28"/>
        </w:rPr>
        <w:t>транс</w:t>
      </w:r>
      <w:r w:rsidRPr="002C1364">
        <w:rPr>
          <w:rFonts w:ascii="Times New Roman" w:hAnsi="Times New Roman"/>
          <w:sz w:val="28"/>
          <w:szCs w:val="28"/>
        </w:rPr>
        <w:t>пектив</w:t>
      </w:r>
      <w:proofErr w:type="spellEnd"/>
      <w:r w:rsidRPr="002C1364">
        <w:rPr>
          <w:rFonts w:ascii="Times New Roman" w:hAnsi="Times New Roman"/>
          <w:sz w:val="28"/>
          <w:szCs w:val="28"/>
        </w:rPr>
        <w:t xml:space="preserve"> рассматривается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2C1364">
        <w:rPr>
          <w:rFonts w:ascii="Times New Roman" w:hAnsi="Times New Roman"/>
          <w:sz w:val="28"/>
          <w:szCs w:val="28"/>
        </w:rPr>
        <w:t xml:space="preserve"> в связи с личностными типами. </w:t>
      </w:r>
      <w:proofErr w:type="gramStart"/>
      <w:r w:rsidRPr="002C1364">
        <w:rPr>
          <w:rFonts w:ascii="Times New Roman" w:hAnsi="Times New Roman"/>
          <w:sz w:val="28"/>
          <w:szCs w:val="28"/>
        </w:rPr>
        <w:t>Например, интуитивный интроверт оценивает прошлое, настоящее и будущее как отдельно представленные, не связанные друг с другом образы; мыслительный интроверт связывает образы прошлого, настоящего и будущего, причем будущее видится как более отдаленный от прошлого и настоящего отрезок времени жизни; ощущающий интроверт выделяет настоящее, а прошлое и будущее не определены и размыты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36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2C136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41CA9" w:rsidRDefault="00F41CA9" w:rsidP="00F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9BE">
        <w:rPr>
          <w:rFonts w:ascii="Times New Roman" w:hAnsi="Times New Roman"/>
          <w:sz w:val="28"/>
          <w:szCs w:val="28"/>
        </w:rPr>
        <w:t xml:space="preserve">Этими авторами было введено такое понятие как </w:t>
      </w:r>
      <w:r w:rsidRPr="008F5B8C">
        <w:rPr>
          <w:rFonts w:ascii="Times New Roman" w:hAnsi="Times New Roman"/>
          <w:sz w:val="28"/>
          <w:szCs w:val="28"/>
        </w:rPr>
        <w:t>л</w:t>
      </w:r>
      <w:r w:rsidRPr="008F5B8C">
        <w:rPr>
          <w:rFonts w:ascii="Times New Roman" w:hAnsi="Times New Roman"/>
          <w:iCs/>
          <w:sz w:val="28"/>
          <w:szCs w:val="28"/>
        </w:rPr>
        <w:t>ичностная перспектива</w:t>
      </w:r>
      <w:r w:rsidRPr="004449BE">
        <w:rPr>
          <w:rFonts w:ascii="Times New Roman" w:hAnsi="Times New Roman"/>
          <w:sz w:val="28"/>
          <w:szCs w:val="28"/>
        </w:rPr>
        <w:t xml:space="preserve">, означающая способность предвидеть будущее и готовность к нему в настоящем, установка на будущее (готовность к трудностям, неопределенности и др.). Личностная перспектива - свойство личности, </w:t>
      </w:r>
      <w:r w:rsidRPr="004449BE">
        <w:rPr>
          <w:rFonts w:ascii="Times New Roman" w:hAnsi="Times New Roman"/>
          <w:sz w:val="28"/>
          <w:szCs w:val="28"/>
        </w:rPr>
        <w:lastRenderedPageBreak/>
        <w:t>показатель ее зрелости, потенциала развития, сформировавшейся способности к организации времени.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1CA9" w:rsidRDefault="00F41CA9" w:rsidP="00F934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нашего исследования является установление связи между отношением испытуемых к своему психологическому времени, раннего детского опыта отношения с другими людьми и формированием субъектной жизненной позиции у взрослого.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этом исследовании приняло участие 206 респондентов, из которых 51 человек  - это </w:t>
      </w:r>
      <w:r w:rsidRPr="00AB3CEB">
        <w:rPr>
          <w:rFonts w:ascii="Times New Roman" w:hAnsi="Times New Roman"/>
          <w:sz w:val="28"/>
          <w:szCs w:val="28"/>
        </w:rPr>
        <w:t>категори</w:t>
      </w:r>
      <w:r>
        <w:rPr>
          <w:rFonts w:ascii="Times New Roman" w:hAnsi="Times New Roman"/>
          <w:sz w:val="28"/>
          <w:szCs w:val="28"/>
        </w:rPr>
        <w:t>я</w:t>
      </w:r>
      <w:r w:rsidRPr="00AB3CEB">
        <w:rPr>
          <w:rFonts w:ascii="Times New Roman" w:hAnsi="Times New Roman"/>
          <w:sz w:val="28"/>
          <w:szCs w:val="28"/>
        </w:rPr>
        <w:t xml:space="preserve"> респондентов, находящихся в пенитенциарных заведениях</w:t>
      </w:r>
      <w:r>
        <w:rPr>
          <w:rFonts w:ascii="Times New Roman" w:hAnsi="Times New Roman"/>
          <w:sz w:val="28"/>
          <w:szCs w:val="28"/>
        </w:rPr>
        <w:t xml:space="preserve"> (воровство, продажа наркотиков). Возраст испытуемых от 18 до 65 лет, а в зависимости от пола: 80 мужчин и 126 женщин. </w:t>
      </w:r>
    </w:p>
    <w:p w:rsidR="00F41CA9" w:rsidRPr="001C6970" w:rsidRDefault="00F41CA9" w:rsidP="00BC4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43497C">
        <w:rPr>
          <w:rFonts w:ascii="Times New Roman" w:hAnsi="Times New Roman"/>
          <w:spacing w:val="-4"/>
          <w:sz w:val="28"/>
          <w:szCs w:val="28"/>
        </w:rPr>
        <w:t xml:space="preserve">исследования субъективной картины времени </w:t>
      </w:r>
      <w:r>
        <w:rPr>
          <w:rFonts w:ascii="Times New Roman" w:hAnsi="Times New Roman"/>
          <w:spacing w:val="-4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выбрали тест</w:t>
      </w:r>
      <w:r w:rsidRPr="0043497C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«</w:t>
      </w:r>
      <w:r w:rsidRPr="00E0394C">
        <w:rPr>
          <w:rFonts w:ascii="Times New Roman" w:hAnsi="Times New Roman"/>
          <w:i/>
          <w:spacing w:val="-6"/>
          <w:sz w:val="28"/>
          <w:szCs w:val="28"/>
        </w:rPr>
        <w:t>Изучения временной перспективы</w:t>
      </w:r>
      <w:r>
        <w:rPr>
          <w:rFonts w:ascii="Times New Roman" w:hAnsi="Times New Roman"/>
          <w:spacing w:val="-6"/>
          <w:sz w:val="28"/>
          <w:szCs w:val="28"/>
        </w:rPr>
        <w:t xml:space="preserve">», который </w:t>
      </w:r>
      <w:r w:rsidRPr="0043497C">
        <w:rPr>
          <w:rFonts w:ascii="Times New Roman" w:hAnsi="Times New Roman"/>
          <w:spacing w:val="-4"/>
          <w:sz w:val="28"/>
          <w:szCs w:val="28"/>
        </w:rPr>
        <w:t>был разработан известным американским психолого</w:t>
      </w:r>
      <w:r>
        <w:rPr>
          <w:rFonts w:ascii="Times New Roman" w:hAnsi="Times New Roman"/>
          <w:spacing w:val="-4"/>
          <w:sz w:val="28"/>
          <w:szCs w:val="28"/>
        </w:rPr>
        <w:t>м</w:t>
      </w:r>
      <w:r w:rsidRPr="0043497C">
        <w:rPr>
          <w:rFonts w:ascii="Times New Roman" w:hAnsi="Times New Roman"/>
          <w:spacing w:val="-4"/>
          <w:sz w:val="28"/>
          <w:szCs w:val="28"/>
        </w:rPr>
        <w:t xml:space="preserve"> Филиппом </w:t>
      </w:r>
      <w:proofErr w:type="spellStart"/>
      <w:r w:rsidRPr="0043497C">
        <w:rPr>
          <w:rFonts w:ascii="Times New Roman" w:hAnsi="Times New Roman"/>
          <w:spacing w:val="-4"/>
          <w:sz w:val="28"/>
          <w:szCs w:val="28"/>
        </w:rPr>
        <w:t>Зимбардо</w:t>
      </w:r>
      <w:proofErr w:type="spellEnd"/>
      <w:r w:rsidRPr="0043497C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AB1E8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определения</w:t>
      </w:r>
      <w:r w:rsidRPr="00AB1E8E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AB1E8E">
        <w:rPr>
          <w:rFonts w:ascii="Times New Roman" w:hAnsi="Times New Roman"/>
          <w:sz w:val="28"/>
          <w:szCs w:val="28"/>
        </w:rPr>
        <w:t xml:space="preserve"> переживани</w:t>
      </w:r>
      <w:r>
        <w:rPr>
          <w:rFonts w:ascii="Times New Roman" w:hAnsi="Times New Roman"/>
          <w:sz w:val="28"/>
          <w:szCs w:val="28"/>
        </w:rPr>
        <w:t>й</w:t>
      </w:r>
      <w:r w:rsidRPr="00AB1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отношений </w:t>
      </w:r>
      <w:r w:rsidRPr="00AB1E8E">
        <w:rPr>
          <w:rFonts w:ascii="Times New Roman" w:hAnsi="Times New Roman"/>
          <w:sz w:val="28"/>
          <w:szCs w:val="28"/>
        </w:rPr>
        <w:t xml:space="preserve">со значимыми взрослыми в нашей работе использовался созданный нами </w:t>
      </w:r>
      <w:proofErr w:type="spellStart"/>
      <w:r w:rsidRPr="00AB1E8E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AB1E8E">
        <w:rPr>
          <w:rFonts w:ascii="Times New Roman" w:hAnsi="Times New Roman"/>
          <w:sz w:val="28"/>
          <w:szCs w:val="28"/>
        </w:rPr>
        <w:t xml:space="preserve"> «</w:t>
      </w:r>
      <w:r w:rsidRPr="0072243C">
        <w:rPr>
          <w:rFonts w:ascii="Times New Roman" w:hAnsi="Times New Roman"/>
          <w:i/>
          <w:sz w:val="28"/>
          <w:szCs w:val="28"/>
        </w:rPr>
        <w:t>Ранний опыт отношений с Миром</w:t>
      </w:r>
      <w:r w:rsidRPr="00AB1E8E">
        <w:rPr>
          <w:rFonts w:ascii="Times New Roman" w:hAnsi="Times New Roman"/>
          <w:sz w:val="28"/>
          <w:szCs w:val="28"/>
        </w:rPr>
        <w:t xml:space="preserve">», в который вошли шкалы по определению типов жизненного опыта, предложенных Ю. </w:t>
      </w:r>
      <w:proofErr w:type="spellStart"/>
      <w:r w:rsidRPr="00AB1E8E">
        <w:rPr>
          <w:rFonts w:ascii="Times New Roman" w:hAnsi="Times New Roman"/>
          <w:sz w:val="28"/>
          <w:szCs w:val="28"/>
        </w:rPr>
        <w:t>Швалб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AB1E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Автор</w:t>
      </w:r>
      <w:r w:rsidRPr="001C6970">
        <w:rPr>
          <w:rFonts w:ascii="Times New Roman" w:hAnsi="Times New Roman"/>
          <w:sz w:val="28"/>
          <w:szCs w:val="28"/>
        </w:rPr>
        <w:t xml:space="preserve"> считает, что классификация форм проявления жизненного опыта должна соответствовать его собственной внутренней функциональной структуре. </w:t>
      </w:r>
      <w:r>
        <w:rPr>
          <w:rFonts w:ascii="Times New Roman" w:hAnsi="Times New Roman"/>
          <w:sz w:val="28"/>
          <w:szCs w:val="28"/>
        </w:rPr>
        <w:t>В соответствии со</w:t>
      </w:r>
      <w:r w:rsidRPr="001C6970">
        <w:rPr>
          <w:rFonts w:ascii="Times New Roman" w:hAnsi="Times New Roman"/>
          <w:sz w:val="28"/>
          <w:szCs w:val="28"/>
        </w:rPr>
        <w:t xml:space="preserve"> структурно-функциональн</w:t>
      </w:r>
      <w:r>
        <w:rPr>
          <w:rFonts w:ascii="Times New Roman" w:hAnsi="Times New Roman"/>
          <w:sz w:val="28"/>
          <w:szCs w:val="28"/>
        </w:rPr>
        <w:t>ой</w:t>
      </w:r>
      <w:r w:rsidRPr="001C6970">
        <w:rPr>
          <w:rFonts w:ascii="Times New Roman" w:hAnsi="Times New Roman"/>
          <w:sz w:val="28"/>
          <w:szCs w:val="28"/>
        </w:rPr>
        <w:t xml:space="preserve"> модель</w:t>
      </w:r>
      <w:r>
        <w:rPr>
          <w:rFonts w:ascii="Times New Roman" w:hAnsi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/>
          <w:sz w:val="28"/>
          <w:szCs w:val="28"/>
        </w:rPr>
        <w:t>Швалба</w:t>
      </w:r>
      <w:proofErr w:type="spellEnd"/>
      <w:r w:rsidRPr="001C6970">
        <w:rPr>
          <w:rFonts w:ascii="Times New Roman" w:hAnsi="Times New Roman"/>
          <w:sz w:val="28"/>
          <w:szCs w:val="28"/>
        </w:rPr>
        <w:t>, жизненный опыт может проявляться в трех преимущественных формах:</w:t>
      </w:r>
    </w:p>
    <w:p w:rsidR="00F41CA9" w:rsidRPr="001C6970" w:rsidRDefault="00F41CA9" w:rsidP="00BC4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70">
        <w:rPr>
          <w:rFonts w:ascii="Times New Roman" w:hAnsi="Times New Roman"/>
          <w:sz w:val="28"/>
          <w:szCs w:val="28"/>
        </w:rPr>
        <w:t xml:space="preserve">1. </w:t>
      </w:r>
      <w:r w:rsidRPr="001C6970">
        <w:rPr>
          <w:rFonts w:ascii="Times New Roman" w:hAnsi="Times New Roman"/>
          <w:i/>
          <w:sz w:val="28"/>
          <w:szCs w:val="28"/>
        </w:rPr>
        <w:t>Целостное описание ситуации</w:t>
      </w:r>
      <w:r w:rsidRPr="001C6970">
        <w:rPr>
          <w:rFonts w:ascii="Times New Roman" w:hAnsi="Times New Roman"/>
          <w:sz w:val="28"/>
          <w:szCs w:val="28"/>
        </w:rPr>
        <w:t xml:space="preserve">. Описательно-объяснительные конструкты фиксируют в обобщенном виде некоторые устойчивые характеристики ситуаций жизнедеятельности. Характерно, что уровень обобщенности в таких конструктах всегда стремится к максимуму, а варьирует масштабность самих ситуаций – </w:t>
      </w:r>
      <w:proofErr w:type="gramStart"/>
      <w:r w:rsidRPr="001C6970">
        <w:rPr>
          <w:rFonts w:ascii="Times New Roman" w:hAnsi="Times New Roman"/>
          <w:sz w:val="28"/>
          <w:szCs w:val="28"/>
        </w:rPr>
        <w:t>от</w:t>
      </w:r>
      <w:proofErr w:type="gramEnd"/>
      <w:r w:rsidRPr="001C6970">
        <w:rPr>
          <w:rFonts w:ascii="Times New Roman" w:hAnsi="Times New Roman"/>
          <w:sz w:val="28"/>
          <w:szCs w:val="28"/>
        </w:rPr>
        <w:t xml:space="preserve"> локальных до вселенских.</w:t>
      </w:r>
    </w:p>
    <w:p w:rsidR="00F41CA9" w:rsidRPr="001C6970" w:rsidRDefault="00F41CA9" w:rsidP="00BC4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70">
        <w:rPr>
          <w:rFonts w:ascii="Times New Roman" w:hAnsi="Times New Roman"/>
          <w:sz w:val="28"/>
          <w:szCs w:val="28"/>
        </w:rPr>
        <w:t xml:space="preserve">2. </w:t>
      </w:r>
      <w:r w:rsidRPr="001C6970">
        <w:rPr>
          <w:rFonts w:ascii="Times New Roman" w:hAnsi="Times New Roman"/>
          <w:i/>
          <w:sz w:val="28"/>
          <w:szCs w:val="28"/>
        </w:rPr>
        <w:t>Описание способа действия</w:t>
      </w:r>
      <w:r w:rsidRPr="001C6970">
        <w:rPr>
          <w:rFonts w:ascii="Times New Roman" w:hAnsi="Times New Roman"/>
          <w:sz w:val="28"/>
          <w:szCs w:val="28"/>
        </w:rPr>
        <w:t>. Характерно, что именно конструкты способа действия могут формироваться как в позитивном, так и в негативном залоге, то есть могут указывать и на то, что надо делать, и на то, чего  делать не следует.</w:t>
      </w:r>
    </w:p>
    <w:p w:rsidR="00F41CA9" w:rsidRPr="001C6970" w:rsidRDefault="00F41CA9" w:rsidP="00BC4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7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C6970">
        <w:rPr>
          <w:rFonts w:ascii="Times New Roman" w:hAnsi="Times New Roman"/>
          <w:i/>
          <w:sz w:val="28"/>
          <w:szCs w:val="28"/>
        </w:rPr>
        <w:t>Описание личностных ценностей</w:t>
      </w:r>
      <w:r w:rsidRPr="001C6970">
        <w:rPr>
          <w:rFonts w:ascii="Times New Roman" w:hAnsi="Times New Roman"/>
          <w:sz w:val="28"/>
          <w:szCs w:val="28"/>
        </w:rPr>
        <w:t xml:space="preserve">. Эти конструкты фиксируют опыт отношения человека к миру, к событиям, к другим людям и к самому себе. По-видимому, можно говорить о том, что этот вид конструктов составляет содержание индивидуальной морали и формируется в виде моральных максим (императивов), которые выступают психологическим оправданием и </w:t>
      </w:r>
      <w:proofErr w:type="gramStart"/>
      <w:r w:rsidRPr="001C6970">
        <w:rPr>
          <w:rFonts w:ascii="Times New Roman" w:hAnsi="Times New Roman"/>
          <w:sz w:val="28"/>
          <w:szCs w:val="28"/>
        </w:rPr>
        <w:t>смыслом</w:t>
      </w:r>
      <w:proofErr w:type="gramEnd"/>
      <w:r w:rsidRPr="001C6970">
        <w:rPr>
          <w:rFonts w:ascii="Times New Roman" w:hAnsi="Times New Roman"/>
          <w:sz w:val="28"/>
          <w:szCs w:val="28"/>
        </w:rPr>
        <w:t xml:space="preserve"> как способов действий, так и существующего порядка вещей</w:t>
      </w:r>
      <w:r>
        <w:rPr>
          <w:rFonts w:ascii="Times New Roman" w:hAnsi="Times New Roman"/>
          <w:sz w:val="28"/>
          <w:szCs w:val="28"/>
        </w:rPr>
        <w:t xml:space="preserve"> [13]</w:t>
      </w:r>
      <w:r w:rsidRPr="001C6970">
        <w:rPr>
          <w:rFonts w:ascii="Times New Roman" w:hAnsi="Times New Roman"/>
          <w:sz w:val="28"/>
          <w:szCs w:val="28"/>
        </w:rPr>
        <w:t>.</w:t>
      </w:r>
    </w:p>
    <w:p w:rsidR="00F41CA9" w:rsidRDefault="00F41CA9" w:rsidP="00F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изучения раннего</w:t>
      </w:r>
      <w:r w:rsidRPr="00315095">
        <w:rPr>
          <w:rFonts w:ascii="Times New Roman" w:hAnsi="Times New Roman"/>
          <w:color w:val="000000"/>
          <w:sz w:val="28"/>
          <w:szCs w:val="28"/>
        </w:rPr>
        <w:t xml:space="preserve"> опыт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315095">
        <w:rPr>
          <w:rFonts w:ascii="Times New Roman" w:hAnsi="Times New Roman"/>
          <w:color w:val="000000"/>
          <w:sz w:val="28"/>
          <w:szCs w:val="28"/>
        </w:rPr>
        <w:t xml:space="preserve">отношений </w:t>
      </w:r>
      <w:r>
        <w:rPr>
          <w:rFonts w:ascii="Times New Roman" w:hAnsi="Times New Roman"/>
          <w:color w:val="000000"/>
          <w:sz w:val="28"/>
          <w:szCs w:val="28"/>
        </w:rPr>
        <w:t xml:space="preserve">нами использовался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15095">
        <w:rPr>
          <w:rFonts w:ascii="Times New Roman" w:hAnsi="Times New Roman"/>
          <w:i/>
          <w:color w:val="000000"/>
          <w:sz w:val="28"/>
          <w:szCs w:val="28"/>
        </w:rPr>
        <w:t>опросник</w:t>
      </w:r>
      <w:proofErr w:type="spellEnd"/>
      <w:r w:rsidRPr="00315095">
        <w:rPr>
          <w:rFonts w:ascii="Times New Roman" w:hAnsi="Times New Roman"/>
          <w:i/>
          <w:color w:val="000000"/>
          <w:sz w:val="28"/>
          <w:szCs w:val="28"/>
        </w:rPr>
        <w:t xml:space="preserve"> ранних детских воспоминаний</w:t>
      </w:r>
      <w:r w:rsidRPr="0031509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315095">
        <w:rPr>
          <w:rFonts w:ascii="Times New Roman" w:hAnsi="Times New Roman"/>
          <w:color w:val="000000"/>
          <w:sz w:val="28"/>
          <w:szCs w:val="28"/>
        </w:rPr>
        <w:t>основанный</w:t>
      </w:r>
      <w:proofErr w:type="gramEnd"/>
      <w:r w:rsidRPr="00315095">
        <w:rPr>
          <w:rFonts w:ascii="Times New Roman" w:hAnsi="Times New Roman"/>
          <w:color w:val="000000"/>
          <w:sz w:val="28"/>
          <w:szCs w:val="28"/>
        </w:rPr>
        <w:t xml:space="preserve"> на ретроспективной рефлексии </w:t>
      </w:r>
      <w:r>
        <w:rPr>
          <w:rFonts w:ascii="Times New Roman" w:hAnsi="Times New Roman"/>
          <w:color w:val="000000"/>
          <w:sz w:val="28"/>
          <w:szCs w:val="28"/>
        </w:rPr>
        <w:t>взрослыми</w:t>
      </w:r>
      <w:r w:rsidRPr="00315095">
        <w:rPr>
          <w:rFonts w:ascii="Times New Roman" w:hAnsi="Times New Roman"/>
          <w:color w:val="000000"/>
          <w:sz w:val="28"/>
          <w:szCs w:val="28"/>
        </w:rPr>
        <w:t xml:space="preserve"> респондент</w:t>
      </w:r>
      <w:r>
        <w:rPr>
          <w:rFonts w:ascii="Times New Roman" w:hAnsi="Times New Roman"/>
          <w:color w:val="000000"/>
          <w:sz w:val="28"/>
          <w:szCs w:val="28"/>
        </w:rPr>
        <w:t xml:space="preserve">ами </w:t>
      </w:r>
      <w:r w:rsidRPr="00315095">
        <w:rPr>
          <w:rFonts w:ascii="Times New Roman" w:hAnsi="Times New Roman"/>
          <w:color w:val="000000"/>
          <w:sz w:val="28"/>
          <w:szCs w:val="28"/>
        </w:rPr>
        <w:t xml:space="preserve"> ранних детских воспоминаний, которые </w:t>
      </w:r>
      <w:proofErr w:type="spellStart"/>
      <w:r w:rsidRPr="00315095">
        <w:rPr>
          <w:rFonts w:ascii="Times New Roman" w:hAnsi="Times New Roman"/>
          <w:color w:val="000000"/>
          <w:sz w:val="28"/>
          <w:szCs w:val="28"/>
        </w:rPr>
        <w:t>презентируют</w:t>
      </w:r>
      <w:proofErr w:type="spellEnd"/>
      <w:r w:rsidRPr="003150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5095">
        <w:rPr>
          <w:rFonts w:ascii="Times New Roman" w:hAnsi="Times New Roman"/>
          <w:color w:val="000000"/>
          <w:sz w:val="28"/>
          <w:szCs w:val="28"/>
        </w:rPr>
        <w:t>интрапсихическую</w:t>
      </w:r>
      <w:proofErr w:type="spellEnd"/>
      <w:r w:rsidRPr="00315095">
        <w:rPr>
          <w:rFonts w:ascii="Times New Roman" w:hAnsi="Times New Roman"/>
          <w:color w:val="000000"/>
          <w:sz w:val="28"/>
          <w:szCs w:val="28"/>
        </w:rPr>
        <w:t xml:space="preserve"> систему отношений и являются моделью межличностных отношений настоящего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C6970">
        <w:rPr>
          <w:rFonts w:ascii="Times New Roman" w:hAnsi="Times New Roman"/>
          <w:color w:val="000000"/>
          <w:sz w:val="28"/>
          <w:szCs w:val="28"/>
        </w:rPr>
        <w:t xml:space="preserve">В этом </w:t>
      </w:r>
      <w:proofErr w:type="spellStart"/>
      <w:r w:rsidRPr="001C6970">
        <w:rPr>
          <w:rFonts w:ascii="Times New Roman" w:hAnsi="Times New Roman"/>
          <w:color w:val="000000"/>
          <w:sz w:val="28"/>
          <w:szCs w:val="28"/>
        </w:rPr>
        <w:t>контент-анализе</w:t>
      </w:r>
      <w:proofErr w:type="spellEnd"/>
      <w:r w:rsidRPr="001C6970">
        <w:rPr>
          <w:rFonts w:ascii="Times New Roman" w:hAnsi="Times New Roman"/>
          <w:color w:val="000000"/>
          <w:sz w:val="28"/>
          <w:szCs w:val="28"/>
        </w:rPr>
        <w:t xml:space="preserve"> есть критерии, которые повторяют или максимально похожи на критерии </w:t>
      </w:r>
      <w:proofErr w:type="spellStart"/>
      <w:r w:rsidRPr="001C6970">
        <w:rPr>
          <w:rFonts w:ascii="Times New Roman" w:hAnsi="Times New Roman"/>
          <w:color w:val="000000"/>
          <w:sz w:val="28"/>
          <w:szCs w:val="28"/>
        </w:rPr>
        <w:t>контент-анализа</w:t>
      </w:r>
      <w:proofErr w:type="spellEnd"/>
      <w:r w:rsidRPr="001C6970">
        <w:rPr>
          <w:rFonts w:ascii="Times New Roman" w:hAnsi="Times New Roman"/>
          <w:color w:val="000000"/>
          <w:sz w:val="28"/>
          <w:szCs w:val="28"/>
        </w:rPr>
        <w:t xml:space="preserve"> Е.Сидоренко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C6970">
        <w:rPr>
          <w:rFonts w:ascii="Times New Roman" w:hAnsi="Times New Roman"/>
          <w:color w:val="000000"/>
          <w:sz w:val="28"/>
          <w:szCs w:val="28"/>
        </w:rPr>
        <w:t xml:space="preserve"> Е.Н. Исполатовой и Т.П. Николаевой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1CA9" w:rsidRDefault="00F41CA9" w:rsidP="00F934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C6970">
        <w:rPr>
          <w:rFonts w:ascii="Times New Roman" w:hAnsi="Times New Roman"/>
          <w:sz w:val="28"/>
          <w:szCs w:val="28"/>
        </w:rPr>
        <w:t xml:space="preserve">ля изучения таких психологических явлений, как </w:t>
      </w:r>
      <w:proofErr w:type="spellStart"/>
      <w:r w:rsidRPr="001C6970">
        <w:rPr>
          <w:rFonts w:ascii="Times New Roman" w:hAnsi="Times New Roman"/>
          <w:sz w:val="28"/>
          <w:szCs w:val="28"/>
        </w:rPr>
        <w:t>суб</w:t>
      </w:r>
      <w:r>
        <w:rPr>
          <w:rFonts w:ascii="Times New Roman" w:hAnsi="Times New Roman"/>
          <w:sz w:val="28"/>
          <w:szCs w:val="28"/>
        </w:rPr>
        <w:t>ъектность</w:t>
      </w:r>
      <w:proofErr w:type="spellEnd"/>
      <w:r>
        <w:rPr>
          <w:rFonts w:ascii="Times New Roman" w:hAnsi="Times New Roman"/>
          <w:sz w:val="28"/>
          <w:szCs w:val="28"/>
        </w:rPr>
        <w:t>, субъектное отношение</w:t>
      </w:r>
      <w:r w:rsidRPr="001C6970">
        <w:rPr>
          <w:rFonts w:ascii="Times New Roman" w:hAnsi="Times New Roman"/>
          <w:sz w:val="28"/>
          <w:szCs w:val="28"/>
        </w:rPr>
        <w:t xml:space="preserve"> нами был взят </w:t>
      </w:r>
      <w:r w:rsidRPr="009027CF">
        <w:rPr>
          <w:rFonts w:ascii="Times New Roman" w:hAnsi="Times New Roman"/>
          <w:i/>
          <w:color w:val="000000"/>
          <w:spacing w:val="1"/>
          <w:sz w:val="28"/>
          <w:szCs w:val="28"/>
        </w:rPr>
        <w:t>тест СЖО</w:t>
      </w:r>
      <w:r w:rsidRPr="001C6970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тест </w:t>
      </w:r>
      <w:proofErr w:type="spellStart"/>
      <w:r w:rsidRPr="001C6970">
        <w:rPr>
          <w:rFonts w:ascii="Times New Roman" w:hAnsi="Times New Roman"/>
          <w:color w:val="000000"/>
          <w:spacing w:val="1"/>
          <w:sz w:val="28"/>
          <w:szCs w:val="28"/>
        </w:rPr>
        <w:t>Смысл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1C6970">
        <w:rPr>
          <w:rFonts w:ascii="Times New Roman" w:hAnsi="Times New Roman"/>
          <w:color w:val="000000"/>
          <w:spacing w:val="1"/>
          <w:sz w:val="28"/>
          <w:szCs w:val="28"/>
        </w:rPr>
        <w:t>жизненных</w:t>
      </w:r>
      <w:proofErr w:type="spellEnd"/>
      <w:r w:rsidRPr="001C6970">
        <w:rPr>
          <w:rFonts w:ascii="Times New Roman" w:hAnsi="Times New Roman"/>
          <w:color w:val="000000"/>
          <w:spacing w:val="1"/>
          <w:sz w:val="28"/>
          <w:szCs w:val="28"/>
        </w:rPr>
        <w:t xml:space="preserve"> ориентаций Д.А.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C6970">
        <w:rPr>
          <w:rFonts w:ascii="Times New Roman" w:hAnsi="Times New Roman"/>
          <w:color w:val="000000"/>
          <w:spacing w:val="1"/>
          <w:sz w:val="28"/>
          <w:szCs w:val="28"/>
        </w:rPr>
        <w:t>Леонтьева)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Pr="001C697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 </w:t>
      </w:r>
      <w:r w:rsidRPr="001C6970">
        <w:rPr>
          <w:rFonts w:ascii="Times New Roman" w:hAnsi="Times New Roman"/>
          <w:sz w:val="28"/>
          <w:szCs w:val="28"/>
        </w:rPr>
        <w:t>«</w:t>
      </w:r>
      <w:proofErr w:type="spellStart"/>
      <w:r w:rsidRPr="001C6970">
        <w:rPr>
          <w:rFonts w:ascii="Times New Roman" w:hAnsi="Times New Roman"/>
          <w:i/>
          <w:sz w:val="28"/>
          <w:szCs w:val="28"/>
        </w:rPr>
        <w:t>Самоактуализационный</w:t>
      </w:r>
      <w:proofErr w:type="spellEnd"/>
      <w:r w:rsidRPr="001C6970">
        <w:rPr>
          <w:rFonts w:ascii="Times New Roman" w:hAnsi="Times New Roman"/>
          <w:i/>
          <w:sz w:val="28"/>
          <w:szCs w:val="28"/>
        </w:rPr>
        <w:t xml:space="preserve"> тест</w:t>
      </w:r>
      <w:r w:rsidRPr="001C6970">
        <w:rPr>
          <w:rFonts w:ascii="Times New Roman" w:hAnsi="Times New Roman"/>
          <w:sz w:val="28"/>
          <w:szCs w:val="28"/>
        </w:rPr>
        <w:t>» Э.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970">
        <w:rPr>
          <w:rFonts w:ascii="Times New Roman" w:hAnsi="Times New Roman"/>
          <w:sz w:val="28"/>
          <w:szCs w:val="28"/>
        </w:rPr>
        <w:t>Шостром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1C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C6970">
        <w:rPr>
          <w:rFonts w:ascii="Times New Roman" w:hAnsi="Times New Roman"/>
          <w:sz w:val="28"/>
          <w:szCs w:val="28"/>
        </w:rPr>
        <w:t xml:space="preserve">в адаптации Ю.А. Алешиной, Л.Я. </w:t>
      </w:r>
      <w:proofErr w:type="spellStart"/>
      <w:r w:rsidRPr="001C6970">
        <w:rPr>
          <w:rFonts w:ascii="Times New Roman" w:hAnsi="Times New Roman"/>
          <w:sz w:val="28"/>
          <w:szCs w:val="28"/>
        </w:rPr>
        <w:t>Гозмана</w:t>
      </w:r>
      <w:proofErr w:type="spellEnd"/>
      <w:r w:rsidRPr="001C6970">
        <w:rPr>
          <w:rFonts w:ascii="Times New Roman" w:hAnsi="Times New Roman"/>
          <w:sz w:val="28"/>
          <w:szCs w:val="28"/>
        </w:rPr>
        <w:t>, М.В. За</w:t>
      </w:r>
      <w:r>
        <w:rPr>
          <w:rFonts w:ascii="Times New Roman" w:hAnsi="Times New Roman"/>
          <w:sz w:val="28"/>
          <w:szCs w:val="28"/>
        </w:rPr>
        <w:t>и</w:t>
      </w:r>
      <w:r w:rsidRPr="001C6970">
        <w:rPr>
          <w:rFonts w:ascii="Times New Roman" w:hAnsi="Times New Roman"/>
          <w:sz w:val="28"/>
          <w:szCs w:val="28"/>
        </w:rPr>
        <w:t xml:space="preserve">ка, М.В. </w:t>
      </w:r>
      <w:proofErr w:type="spellStart"/>
      <w:r w:rsidRPr="001C6970">
        <w:rPr>
          <w:rFonts w:ascii="Times New Roman" w:hAnsi="Times New Roman"/>
          <w:sz w:val="28"/>
          <w:szCs w:val="28"/>
        </w:rPr>
        <w:t>Кроз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r w:rsidRPr="001C6970">
        <w:rPr>
          <w:rFonts w:ascii="Times New Roman" w:hAnsi="Times New Roman"/>
          <w:sz w:val="28"/>
          <w:szCs w:val="28"/>
        </w:rPr>
        <w:t xml:space="preserve"> предназначе</w:t>
      </w:r>
      <w:r>
        <w:rPr>
          <w:rFonts w:ascii="Times New Roman" w:hAnsi="Times New Roman"/>
          <w:sz w:val="28"/>
          <w:szCs w:val="28"/>
        </w:rPr>
        <w:t>н</w:t>
      </w:r>
      <w:r w:rsidRPr="001C6970">
        <w:rPr>
          <w:rFonts w:ascii="Times New Roman" w:hAnsi="Times New Roman"/>
          <w:sz w:val="28"/>
          <w:szCs w:val="28"/>
        </w:rPr>
        <w:t>ный для определения ин</w:t>
      </w:r>
      <w:r w:rsidRPr="001C6970">
        <w:rPr>
          <w:rFonts w:ascii="Times New Roman" w:hAnsi="Times New Roman"/>
          <w:sz w:val="28"/>
          <w:szCs w:val="28"/>
        </w:rPr>
        <w:softHyphen/>
        <w:t xml:space="preserve">дивидуальных проявлений </w:t>
      </w:r>
      <w:proofErr w:type="spellStart"/>
      <w:r w:rsidRPr="001C6970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1C6970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F41CA9" w:rsidRDefault="00F41CA9" w:rsidP="00F93416">
      <w:pPr>
        <w:spacing w:after="0" w:line="36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результатов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исследования, в</w:t>
      </w:r>
      <w:r w:rsidRPr="00DD267E">
        <w:rPr>
          <w:rFonts w:ascii="Times New Roman" w:hAnsi="Times New Roman"/>
          <w:spacing w:val="-5"/>
          <w:sz w:val="28"/>
          <w:szCs w:val="28"/>
        </w:rPr>
        <w:t>ысокие баллы</w:t>
      </w:r>
      <w:r w:rsidRPr="00DD267E">
        <w:rPr>
          <w:rFonts w:ascii="Times New Roman" w:hAnsi="Times New Roman"/>
          <w:spacing w:val="-4"/>
          <w:sz w:val="28"/>
          <w:szCs w:val="28"/>
        </w:rPr>
        <w:t>, отражающ</w:t>
      </w:r>
      <w:r>
        <w:rPr>
          <w:rFonts w:ascii="Times New Roman" w:hAnsi="Times New Roman"/>
          <w:spacing w:val="-4"/>
          <w:sz w:val="28"/>
          <w:szCs w:val="28"/>
        </w:rPr>
        <w:t>ие</w:t>
      </w:r>
      <w:r w:rsidRPr="00DD267E">
        <w:rPr>
          <w:rFonts w:ascii="Times New Roman" w:hAnsi="Times New Roman"/>
          <w:spacing w:val="-4"/>
          <w:sz w:val="28"/>
          <w:szCs w:val="28"/>
        </w:rPr>
        <w:t xml:space="preserve"> общую ори</w:t>
      </w:r>
      <w:r w:rsidRPr="00DD267E">
        <w:rPr>
          <w:rFonts w:ascii="Times New Roman" w:hAnsi="Times New Roman"/>
          <w:spacing w:val="-4"/>
          <w:sz w:val="28"/>
          <w:szCs w:val="28"/>
        </w:rPr>
        <w:softHyphen/>
      </w:r>
      <w:r w:rsidRPr="00DD267E">
        <w:rPr>
          <w:rFonts w:ascii="Times New Roman" w:hAnsi="Times New Roman"/>
          <w:spacing w:val="-7"/>
          <w:sz w:val="28"/>
          <w:szCs w:val="28"/>
        </w:rPr>
        <w:t>ентацию субъекта на будущее</w:t>
      </w:r>
      <w:r>
        <w:rPr>
          <w:rFonts w:ascii="Times New Roman" w:hAnsi="Times New Roman"/>
          <w:spacing w:val="-7"/>
          <w:sz w:val="28"/>
          <w:szCs w:val="28"/>
        </w:rPr>
        <w:t xml:space="preserve"> (тест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Зимбарде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>)</w:t>
      </w:r>
      <w:r w:rsidRPr="00DD267E"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 w:rsidRPr="00DD267E">
        <w:rPr>
          <w:rFonts w:ascii="Times New Roman" w:hAnsi="Times New Roman"/>
          <w:spacing w:val="-6"/>
          <w:sz w:val="28"/>
          <w:szCs w:val="28"/>
        </w:rPr>
        <w:t>коррелиру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 w:rsidRPr="00DD267E">
        <w:rPr>
          <w:rFonts w:ascii="Times New Roman" w:hAnsi="Times New Roman"/>
          <w:spacing w:val="-6"/>
          <w:sz w:val="28"/>
          <w:szCs w:val="28"/>
        </w:rPr>
        <w:t>т</w:t>
      </w:r>
      <w:proofErr w:type="spellEnd"/>
      <w:r w:rsidRPr="00DD267E">
        <w:rPr>
          <w:rFonts w:ascii="Times New Roman" w:hAnsi="Times New Roman"/>
          <w:spacing w:val="-6"/>
          <w:sz w:val="28"/>
          <w:szCs w:val="28"/>
        </w:rPr>
        <w:t xml:space="preserve"> напрямую с личностным типом опыта</w:t>
      </w:r>
      <w:r>
        <w:rPr>
          <w:rFonts w:ascii="Times New Roman" w:hAnsi="Times New Roman"/>
          <w:spacing w:val="-6"/>
          <w:sz w:val="28"/>
          <w:szCs w:val="28"/>
        </w:rPr>
        <w:t xml:space="preserve"> (</w:t>
      </w:r>
      <w:r w:rsidRPr="00E66D15">
        <w:rPr>
          <w:rFonts w:ascii="Times New Roman" w:hAnsi="Times New Roman"/>
          <w:sz w:val="28"/>
          <w:szCs w:val="28"/>
        </w:rPr>
        <w:t>r</w:t>
      </w:r>
      <w:r w:rsidRPr="00DD267E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29)</w:t>
      </w:r>
      <w:r w:rsidRPr="00DD267E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4449BE">
        <w:rPr>
          <w:rFonts w:ascii="Times New Roman" w:hAnsi="Times New Roman"/>
          <w:spacing w:val="-6"/>
          <w:sz w:val="28"/>
          <w:szCs w:val="28"/>
        </w:rPr>
        <w:t xml:space="preserve">Это </w:t>
      </w:r>
      <w:r>
        <w:rPr>
          <w:rFonts w:ascii="Times New Roman" w:hAnsi="Times New Roman"/>
          <w:spacing w:val="-6"/>
          <w:sz w:val="28"/>
          <w:szCs w:val="28"/>
        </w:rPr>
        <w:t>соответствует представлению о том</w:t>
      </w:r>
      <w:r w:rsidRPr="004449BE"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 xml:space="preserve">что </w:t>
      </w:r>
      <w:r w:rsidRPr="004449BE">
        <w:rPr>
          <w:rFonts w:ascii="Times New Roman" w:hAnsi="Times New Roman"/>
          <w:spacing w:val="-6"/>
          <w:sz w:val="28"/>
          <w:szCs w:val="28"/>
        </w:rPr>
        <w:t>данный опыт формирует способности предвидеть и взвешивать буду</w:t>
      </w:r>
      <w:r w:rsidRPr="004449BE">
        <w:rPr>
          <w:rFonts w:ascii="Times New Roman" w:hAnsi="Times New Roman"/>
          <w:spacing w:val="-6"/>
          <w:sz w:val="28"/>
          <w:szCs w:val="28"/>
        </w:rPr>
        <w:softHyphen/>
      </w:r>
      <w:r w:rsidRPr="004449BE">
        <w:rPr>
          <w:rFonts w:ascii="Times New Roman" w:hAnsi="Times New Roman"/>
          <w:spacing w:val="-7"/>
          <w:sz w:val="28"/>
          <w:szCs w:val="28"/>
        </w:rPr>
        <w:t xml:space="preserve">щие последствия, добросовестность, постоянство, мотивацию на достижение целей, </w:t>
      </w:r>
      <w:r w:rsidRPr="004449BE">
        <w:rPr>
          <w:rFonts w:ascii="Times New Roman" w:hAnsi="Times New Roman"/>
          <w:spacing w:val="-5"/>
          <w:sz w:val="28"/>
          <w:szCs w:val="28"/>
        </w:rPr>
        <w:t>а их повседневная жизнь упорядочена и структурирована.</w:t>
      </w:r>
      <w:r>
        <w:rPr>
          <w:rFonts w:ascii="Times New Roman" w:hAnsi="Times New Roman"/>
          <w:spacing w:val="-5"/>
          <w:sz w:val="28"/>
          <w:szCs w:val="28"/>
        </w:rPr>
        <w:t xml:space="preserve"> Согласно С.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Мадди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это выбор будущего, то есть неизвестности, где есть тревога, связанная с неопределенностью, но жизнестойкость позволяет успешно совладать с ней и это есть выбор в пользу будущего.</w:t>
      </w:r>
    </w:p>
    <w:p w:rsidR="00F41CA9" w:rsidRPr="00BF7EAC" w:rsidRDefault="00F41CA9" w:rsidP="00F934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 xml:space="preserve"> А тип опыта целостного описания в обратной связи с категорией «Будущее» (</w:t>
      </w:r>
      <w:r w:rsidRPr="00E66D15">
        <w:rPr>
          <w:rFonts w:ascii="Times New Roman" w:hAnsi="Times New Roman"/>
          <w:sz w:val="28"/>
          <w:szCs w:val="28"/>
        </w:rPr>
        <w:t>r</w:t>
      </w:r>
      <w:r w:rsidRPr="00DD267E">
        <w:rPr>
          <w:rFonts w:ascii="Times New Roman" w:hAnsi="Times New Roman"/>
          <w:color w:val="000000"/>
          <w:spacing w:val="1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DD267E">
        <w:rPr>
          <w:rFonts w:ascii="Times New Roman" w:hAnsi="Times New Roman"/>
          <w:color w:val="000000"/>
          <w:spacing w:val="1"/>
          <w:sz w:val="28"/>
          <w:szCs w:val="28"/>
        </w:rPr>
        <w:t>0,1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spacing w:val="-5"/>
          <w:sz w:val="28"/>
          <w:szCs w:val="28"/>
        </w:rPr>
        <w:t xml:space="preserve">) и  это говорит о том, что данный тип опыта чаще преобладает у людей, имеющих нечеткие представления о перспективах и выстраивании жизненной линии.  Это «выбор прошлого» по С.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Мадди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– выбор неизменности, который приносит с собой чувство вины, связанное с нереализованными возможностями. Также как и у С.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Мадди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,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ыбор будущего, неизвестности и тревоги создает определенный потенциал и перспективу для развития личности в то время, выбор прошлого, связанный с избеганием осознания, не может привести к успеху. Выбор неизвестности расширяет возможности найти смысл, а выбор неизменности их ограничивает [9].</w:t>
      </w:r>
    </w:p>
    <w:p w:rsidR="00F41CA9" w:rsidRPr="00870535" w:rsidRDefault="00F41CA9" w:rsidP="00AA39C4">
      <w:pPr>
        <w:pStyle w:val="Default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BD5">
        <w:rPr>
          <w:rFonts w:ascii="Times New Roman" w:hAnsi="Times New Roman"/>
          <w:sz w:val="28"/>
          <w:szCs w:val="28"/>
        </w:rPr>
        <w:t xml:space="preserve">Переживание организует единую жестко фиксированную конструкцию прошлого, настоящего и будущего, в </w:t>
      </w:r>
      <w:proofErr w:type="gramStart"/>
      <w:r w:rsidRPr="00AB4BD5">
        <w:rPr>
          <w:rFonts w:ascii="Times New Roman" w:hAnsi="Times New Roman"/>
          <w:sz w:val="28"/>
          <w:szCs w:val="28"/>
        </w:rPr>
        <w:t>которой</w:t>
      </w:r>
      <w:proofErr w:type="gramEnd"/>
      <w:r w:rsidRPr="00AB4BD5">
        <w:rPr>
          <w:rFonts w:ascii="Times New Roman" w:hAnsi="Times New Roman"/>
          <w:sz w:val="28"/>
          <w:szCs w:val="28"/>
        </w:rPr>
        <w:t xml:space="preserve"> все происходящее аффективно определено прошлым опытом. Возможность фиксировать переживание позволяет накопить индивидуальный аффективный опыт взаимодействия со средой, разработать систему предпочтени</w:t>
      </w:r>
      <w:r>
        <w:rPr>
          <w:rFonts w:ascii="Times New Roman" w:hAnsi="Times New Roman"/>
          <w:sz w:val="28"/>
          <w:szCs w:val="28"/>
        </w:rPr>
        <w:t>я</w:t>
      </w:r>
      <w:r w:rsidRPr="00AB4BD5">
        <w:rPr>
          <w:rFonts w:ascii="Times New Roman" w:hAnsi="Times New Roman"/>
          <w:sz w:val="28"/>
          <w:szCs w:val="28"/>
        </w:rPr>
        <w:t xml:space="preserve"> и отвержени</w:t>
      </w:r>
      <w:r>
        <w:rPr>
          <w:rFonts w:ascii="Times New Roman" w:hAnsi="Times New Roman"/>
          <w:sz w:val="28"/>
          <w:szCs w:val="28"/>
        </w:rPr>
        <w:t>я</w:t>
      </w:r>
      <w:r w:rsidRPr="00AB4BD5">
        <w:rPr>
          <w:rFonts w:ascii="Times New Roman" w:hAnsi="Times New Roman"/>
          <w:sz w:val="28"/>
          <w:szCs w:val="28"/>
        </w:rPr>
        <w:t>.</w:t>
      </w:r>
      <w:r w:rsidRPr="00CD60A2">
        <w:t xml:space="preserve"> </w:t>
      </w:r>
      <w:r>
        <w:t>П</w:t>
      </w:r>
      <w:r w:rsidRPr="00E66D15">
        <w:rPr>
          <w:rFonts w:ascii="Times New Roman" w:hAnsi="Times New Roman"/>
          <w:sz w:val="28"/>
          <w:szCs w:val="28"/>
        </w:rPr>
        <w:t xml:space="preserve">риобретенные опыты являются схемами отношений, а переживания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66D15">
        <w:rPr>
          <w:rFonts w:ascii="Times New Roman" w:hAnsi="Times New Roman"/>
          <w:sz w:val="28"/>
          <w:szCs w:val="28"/>
        </w:rPr>
        <w:t xml:space="preserve">одушевляют их. В связи с вышеизложенным, мы считаем важным </w:t>
      </w:r>
      <w:r>
        <w:rPr>
          <w:rFonts w:ascii="Times New Roman" w:hAnsi="Times New Roman"/>
          <w:sz w:val="28"/>
          <w:szCs w:val="28"/>
        </w:rPr>
        <w:t>изуч</w:t>
      </w:r>
      <w:r w:rsidRPr="00E66D15">
        <w:rPr>
          <w:rFonts w:ascii="Times New Roman" w:hAnsi="Times New Roman"/>
          <w:sz w:val="28"/>
          <w:szCs w:val="28"/>
        </w:rPr>
        <w:t>ать психологический феномен переживани</w:t>
      </w:r>
      <w:r>
        <w:rPr>
          <w:rFonts w:ascii="Times New Roman" w:hAnsi="Times New Roman"/>
          <w:sz w:val="28"/>
          <w:szCs w:val="28"/>
        </w:rPr>
        <w:t>я</w:t>
      </w:r>
      <w:r w:rsidRPr="00E66D15">
        <w:rPr>
          <w:rFonts w:ascii="Times New Roman" w:hAnsi="Times New Roman"/>
          <w:sz w:val="28"/>
          <w:szCs w:val="28"/>
        </w:rPr>
        <w:t>, зафиксированн</w:t>
      </w:r>
      <w:r>
        <w:rPr>
          <w:rFonts w:ascii="Times New Roman" w:hAnsi="Times New Roman"/>
          <w:sz w:val="28"/>
          <w:szCs w:val="28"/>
        </w:rPr>
        <w:t>ого</w:t>
      </w:r>
      <w:r w:rsidRPr="00E66D15">
        <w:rPr>
          <w:rFonts w:ascii="Times New Roman" w:hAnsi="Times New Roman"/>
          <w:sz w:val="28"/>
          <w:szCs w:val="28"/>
        </w:rPr>
        <w:t xml:space="preserve"> в детстве и испытываем</w:t>
      </w:r>
      <w:r>
        <w:rPr>
          <w:rFonts w:ascii="Times New Roman" w:hAnsi="Times New Roman"/>
          <w:sz w:val="28"/>
          <w:szCs w:val="28"/>
        </w:rPr>
        <w:t>ого</w:t>
      </w:r>
      <w:r w:rsidRPr="00E66D15">
        <w:rPr>
          <w:rFonts w:ascii="Times New Roman" w:hAnsi="Times New Roman"/>
          <w:sz w:val="28"/>
          <w:szCs w:val="28"/>
        </w:rPr>
        <w:t xml:space="preserve"> как обычн</w:t>
      </w:r>
      <w:r>
        <w:rPr>
          <w:rFonts w:ascii="Times New Roman" w:hAnsi="Times New Roman"/>
          <w:sz w:val="28"/>
          <w:szCs w:val="28"/>
        </w:rPr>
        <w:t>ое</w:t>
      </w:r>
      <w:r w:rsidRPr="00E66D15">
        <w:rPr>
          <w:rFonts w:ascii="Times New Roman" w:hAnsi="Times New Roman"/>
          <w:sz w:val="28"/>
          <w:szCs w:val="28"/>
        </w:rPr>
        <w:t>, знаком</w:t>
      </w:r>
      <w:r>
        <w:rPr>
          <w:rFonts w:ascii="Times New Roman" w:hAnsi="Times New Roman"/>
          <w:sz w:val="28"/>
          <w:szCs w:val="28"/>
        </w:rPr>
        <w:t>ое</w:t>
      </w:r>
      <w:r w:rsidRPr="00E66D15">
        <w:rPr>
          <w:rFonts w:ascii="Times New Roman" w:hAnsi="Times New Roman"/>
          <w:sz w:val="28"/>
          <w:szCs w:val="28"/>
        </w:rPr>
        <w:t>, комфортн</w:t>
      </w:r>
      <w:r>
        <w:rPr>
          <w:rFonts w:ascii="Times New Roman" w:hAnsi="Times New Roman"/>
          <w:sz w:val="28"/>
          <w:szCs w:val="28"/>
        </w:rPr>
        <w:t>ое</w:t>
      </w:r>
      <w:r w:rsidRPr="00E66D15">
        <w:rPr>
          <w:rFonts w:ascii="Times New Roman" w:hAnsi="Times New Roman"/>
          <w:sz w:val="28"/>
          <w:szCs w:val="28"/>
        </w:rPr>
        <w:t>, а также передаваем</w:t>
      </w:r>
      <w:r>
        <w:rPr>
          <w:rFonts w:ascii="Times New Roman" w:hAnsi="Times New Roman"/>
          <w:sz w:val="28"/>
          <w:szCs w:val="28"/>
        </w:rPr>
        <w:t>ое</w:t>
      </w:r>
      <w:r w:rsidRPr="00E66D15">
        <w:rPr>
          <w:rFonts w:ascii="Times New Roman" w:hAnsi="Times New Roman"/>
          <w:sz w:val="28"/>
          <w:szCs w:val="28"/>
        </w:rPr>
        <w:t xml:space="preserve"> в настоящее время уже взрослым человеком. И делаем это, используя классификацию Ф. </w:t>
      </w:r>
      <w:proofErr w:type="spellStart"/>
      <w:r w:rsidRPr="00E66D15">
        <w:rPr>
          <w:rFonts w:ascii="Times New Roman" w:hAnsi="Times New Roman"/>
          <w:sz w:val="28"/>
          <w:szCs w:val="28"/>
        </w:rPr>
        <w:t>Василюк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66D15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рассматривающего переживание как особую работу по перестройке </w:t>
      </w:r>
      <w:r w:rsidRPr="00870535">
        <w:rPr>
          <w:rFonts w:ascii="Times New Roman" w:hAnsi="Times New Roman"/>
          <w:sz w:val="28"/>
          <w:szCs w:val="28"/>
        </w:rPr>
        <w:t>психологического мира, направленной на установление смыслового соответствия между сознанием и бытием, общей целью которого является повышение осмысленности жизни</w:t>
      </w:r>
      <w:r>
        <w:rPr>
          <w:rFonts w:ascii="Times New Roman" w:hAnsi="Times New Roman"/>
          <w:sz w:val="28"/>
          <w:szCs w:val="28"/>
        </w:rPr>
        <w:t xml:space="preserve">. Это четыре типа переживания: </w:t>
      </w:r>
      <w:r w:rsidRPr="00870535">
        <w:rPr>
          <w:rFonts w:ascii="Times New Roman" w:hAnsi="Times New Roman"/>
          <w:i/>
          <w:sz w:val="28"/>
          <w:szCs w:val="28"/>
        </w:rPr>
        <w:t>гедонистическое переживание</w:t>
      </w:r>
      <w:r w:rsidRPr="001C6970">
        <w:rPr>
          <w:rFonts w:ascii="Times New Roman" w:hAnsi="Times New Roman"/>
          <w:sz w:val="28"/>
          <w:szCs w:val="28"/>
        </w:rPr>
        <w:t xml:space="preserve"> игнорирует реальность,   искажает и отрицает ее, формируя иллюзию актуальной удовлетворенности и вообще сохраннос</w:t>
      </w:r>
      <w:r>
        <w:rPr>
          <w:rFonts w:ascii="Times New Roman" w:hAnsi="Times New Roman"/>
          <w:sz w:val="28"/>
          <w:szCs w:val="28"/>
        </w:rPr>
        <w:t xml:space="preserve">ти нарушенного содержания жизни; </w:t>
      </w:r>
      <w:r w:rsidRPr="00870535">
        <w:rPr>
          <w:rFonts w:ascii="Times New Roman" w:hAnsi="Times New Roman"/>
          <w:i/>
          <w:sz w:val="28"/>
          <w:szCs w:val="28"/>
        </w:rPr>
        <w:t>реалистическое переживание</w:t>
      </w:r>
      <w:r w:rsidRPr="001C69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6970">
        <w:rPr>
          <w:rFonts w:ascii="Times New Roman" w:hAnsi="Times New Roman"/>
          <w:sz w:val="28"/>
          <w:szCs w:val="28"/>
        </w:rPr>
        <w:t>принимает реальность как она есть</w:t>
      </w:r>
      <w:proofErr w:type="gramEnd"/>
      <w:r w:rsidRPr="001C6970">
        <w:rPr>
          <w:rFonts w:ascii="Times New Roman" w:hAnsi="Times New Roman"/>
          <w:sz w:val="28"/>
          <w:szCs w:val="28"/>
        </w:rPr>
        <w:t xml:space="preserve">, приноравливая к ее </w:t>
      </w:r>
      <w:r w:rsidRPr="001C6970">
        <w:rPr>
          <w:rFonts w:ascii="Times New Roman" w:hAnsi="Times New Roman"/>
          <w:sz w:val="28"/>
          <w:szCs w:val="28"/>
        </w:rPr>
        <w:lastRenderedPageBreak/>
        <w:t>условиям динамику и со</w:t>
      </w:r>
      <w:r>
        <w:rPr>
          <w:rFonts w:ascii="Times New Roman" w:hAnsi="Times New Roman"/>
          <w:sz w:val="28"/>
          <w:szCs w:val="28"/>
        </w:rPr>
        <w:t xml:space="preserve">держание потребностей субъекта; </w:t>
      </w:r>
      <w:r w:rsidRPr="000A7992">
        <w:rPr>
          <w:rFonts w:ascii="Times New Roman" w:hAnsi="Times New Roman"/>
          <w:i/>
          <w:sz w:val="28"/>
          <w:szCs w:val="28"/>
        </w:rPr>
        <w:t>ценностное переживание</w:t>
      </w:r>
      <w:r w:rsidRPr="001C6970">
        <w:rPr>
          <w:rFonts w:ascii="Times New Roman" w:hAnsi="Times New Roman"/>
          <w:sz w:val="28"/>
          <w:szCs w:val="28"/>
        </w:rPr>
        <w:t xml:space="preserve"> признает противоречащую или угрожающую ценностям реальность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0A7992">
        <w:rPr>
          <w:rFonts w:ascii="Times New Roman" w:hAnsi="Times New Roman"/>
          <w:i/>
          <w:sz w:val="28"/>
          <w:szCs w:val="28"/>
        </w:rPr>
        <w:t>творческое переживание</w:t>
      </w:r>
      <w:r w:rsidRPr="001C6970">
        <w:rPr>
          <w:rFonts w:ascii="Times New Roman" w:hAnsi="Times New Roman"/>
          <w:sz w:val="28"/>
          <w:szCs w:val="28"/>
        </w:rPr>
        <w:t>, в отличие от гедонистического переживания, которое отвергает реальность, реалистического, которое безоговорочно ее принимает и ценностного, которое идеально ее преобразует, строит (творит) новую жизненную реальность</w:t>
      </w:r>
      <w:r>
        <w:rPr>
          <w:rFonts w:ascii="Times New Roman" w:hAnsi="Times New Roman"/>
          <w:sz w:val="28"/>
          <w:szCs w:val="28"/>
        </w:rPr>
        <w:t xml:space="preserve"> [3]</w:t>
      </w:r>
      <w:r w:rsidRPr="001C6970">
        <w:rPr>
          <w:rFonts w:ascii="Times New Roman" w:hAnsi="Times New Roman"/>
          <w:sz w:val="28"/>
          <w:szCs w:val="28"/>
        </w:rPr>
        <w:t>.</w:t>
      </w:r>
      <w:proofErr w:type="gramEnd"/>
    </w:p>
    <w:p w:rsidR="00F41CA9" w:rsidRPr="00620B54" w:rsidRDefault="00F41CA9" w:rsidP="00F93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результатам исследования, при гедонистических переживаниях будущее в «минусах». Делаем предположение, что эти </w:t>
      </w:r>
      <w:r w:rsidRPr="00AB4BD5">
        <w:rPr>
          <w:rFonts w:ascii="Times New Roman" w:hAnsi="Times New Roman"/>
          <w:sz w:val="28"/>
          <w:szCs w:val="28"/>
        </w:rPr>
        <w:t xml:space="preserve"> переживания, связываясь с вызвавшими их обстоятельствами, включаются в аффективно-чувственные комплексы признаков болезненного, вредного, опасного, страшного</w:t>
      </w:r>
      <w:r>
        <w:rPr>
          <w:rFonts w:ascii="Times New Roman" w:hAnsi="Times New Roman"/>
          <w:sz w:val="28"/>
          <w:szCs w:val="28"/>
        </w:rPr>
        <w:t xml:space="preserve"> для будущего</w:t>
      </w:r>
      <w:r w:rsidRPr="00AB4BD5">
        <w:rPr>
          <w:rFonts w:ascii="Times New Roman" w:hAnsi="Times New Roman"/>
          <w:sz w:val="28"/>
          <w:szCs w:val="28"/>
        </w:rPr>
        <w:t xml:space="preserve">. </w:t>
      </w:r>
    </w:p>
    <w:p w:rsidR="00F41CA9" w:rsidRDefault="00F41CA9" w:rsidP="006A0784">
      <w:pPr>
        <w:spacing w:after="0" w:line="360" w:lineRule="auto"/>
        <w:ind w:firstLine="709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sz w:val="28"/>
        </w:rPr>
        <w:t xml:space="preserve">И далее, рассматривая  личностный опыт взаимоотношений с Миром (как субъектную позицию накопления опыта), мы отслеживаем не застывание этого опыта на прошлом, а устремленность в будущее, максимальное нахождение в настоящем, как важную составляющую качества </w:t>
      </w:r>
      <w:proofErr w:type="spellStart"/>
      <w:r>
        <w:rPr>
          <w:rFonts w:ascii="Times New Roman" w:hAnsi="Times New Roman"/>
          <w:sz w:val="28"/>
        </w:rPr>
        <w:t>субъектности</w:t>
      </w:r>
      <w:proofErr w:type="spellEnd"/>
      <w:r>
        <w:rPr>
          <w:rFonts w:ascii="Times New Roman" w:hAnsi="Times New Roman"/>
          <w:sz w:val="28"/>
        </w:rPr>
        <w:t xml:space="preserve">. Показатели </w:t>
      </w:r>
      <w:proofErr w:type="spellStart"/>
      <w:r>
        <w:rPr>
          <w:rFonts w:ascii="Times New Roman" w:hAnsi="Times New Roman"/>
          <w:sz w:val="28"/>
        </w:rPr>
        <w:t>опросника</w:t>
      </w:r>
      <w:proofErr w:type="spellEnd"/>
      <w:r>
        <w:rPr>
          <w:rFonts w:ascii="Times New Roman" w:hAnsi="Times New Roman"/>
          <w:sz w:val="28"/>
        </w:rPr>
        <w:t xml:space="preserve"> опыта и </w:t>
      </w:r>
      <w:proofErr w:type="spellStart"/>
      <w:r>
        <w:rPr>
          <w:rFonts w:ascii="Times New Roman" w:hAnsi="Times New Roman"/>
          <w:sz w:val="28"/>
        </w:rPr>
        <w:t>опросника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Зимбарде</w:t>
      </w:r>
      <w:proofErr w:type="spellEnd"/>
      <w:r>
        <w:rPr>
          <w:rFonts w:ascii="Times New Roman" w:hAnsi="Times New Roman"/>
          <w:sz w:val="28"/>
        </w:rPr>
        <w:t xml:space="preserve"> демонстрируют зависимость между «Ценностными переживаниями» и «Устремленностью в будущее» 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а также «Прошлое позитивное» 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Pr="00DC61CB">
        <w:rPr>
          <w:rFonts w:ascii="Times New Roman" w:hAnsi="Times New Roman"/>
          <w:sz w:val="28"/>
        </w:rPr>
        <w:t>Получается, ценностный тип переживания – единственный из четырех, при котором личность ориентирована на будущее и позитивно относится к своему прошлому. По-видимому, этот вариант отношения к времени своей жизни соответствует субъектной жизненной позиции</w:t>
      </w:r>
      <w:r>
        <w:rPr>
          <w:rFonts w:ascii="Times New Roman" w:hAnsi="Times New Roman"/>
          <w:color w:val="00B050"/>
          <w:sz w:val="28"/>
        </w:rPr>
        <w:t xml:space="preserve">. </w:t>
      </w:r>
    </w:p>
    <w:p w:rsidR="00F41CA9" w:rsidRPr="00DC7CF0" w:rsidRDefault="00F41CA9" w:rsidP="00F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Восприятие опыта, как негативно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окрашеннего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наполненного такими чувствами, как вина 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14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вражда 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19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обида 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25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одиночество 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14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отвержение 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15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безразличие 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обращено в негативное прошлое.</w:t>
      </w:r>
      <w:r w:rsidRPr="00DE043F">
        <w:rPr>
          <w:rFonts w:ascii="Times New Roman" w:hAnsi="Times New Roman"/>
          <w:sz w:val="28"/>
        </w:rPr>
        <w:t xml:space="preserve"> </w:t>
      </w:r>
      <w:r w:rsidRPr="00DC7CF0">
        <w:rPr>
          <w:rFonts w:ascii="Times New Roman" w:hAnsi="Times New Roman"/>
          <w:sz w:val="28"/>
          <w:szCs w:val="28"/>
        </w:rPr>
        <w:t>Ориентация на будущее связана также с большей уверенностью</w:t>
      </w:r>
      <w:r>
        <w:rPr>
          <w:rFonts w:ascii="Times New Roman" w:hAnsi="Times New Roman"/>
          <w:sz w:val="28"/>
          <w:szCs w:val="28"/>
        </w:rPr>
        <w:t xml:space="preserve"> в своих силах, ощущением себя хозяином своей судьбы («Уверенность в себе» - «Будущее» 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15)</w:t>
      </w:r>
      <w:r w:rsidRPr="00DC7CF0">
        <w:rPr>
          <w:rFonts w:ascii="Times New Roman" w:hAnsi="Times New Roman"/>
          <w:sz w:val="28"/>
          <w:szCs w:val="28"/>
        </w:rPr>
        <w:t>.</w:t>
      </w:r>
    </w:p>
    <w:p w:rsidR="00F41CA9" w:rsidRDefault="00F41CA9" w:rsidP="00F93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3133F2">
        <w:rPr>
          <w:rFonts w:ascii="Times New Roman" w:hAnsi="Times New Roman"/>
          <w:sz w:val="28"/>
          <w:szCs w:val="28"/>
        </w:rPr>
        <w:t xml:space="preserve">начимой </w:t>
      </w:r>
      <w:r>
        <w:rPr>
          <w:rFonts w:ascii="Times New Roman" w:hAnsi="Times New Roman"/>
          <w:sz w:val="28"/>
          <w:szCs w:val="28"/>
        </w:rPr>
        <w:t>является</w:t>
      </w:r>
      <w:r w:rsidRPr="00313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Pr="003133F2">
        <w:rPr>
          <w:rFonts w:ascii="Times New Roman" w:hAnsi="Times New Roman"/>
          <w:sz w:val="28"/>
          <w:szCs w:val="28"/>
        </w:rPr>
        <w:t xml:space="preserve"> связь ценностного типа</w:t>
      </w:r>
      <w:r>
        <w:rPr>
          <w:rFonts w:ascii="Times New Roman" w:hAnsi="Times New Roman"/>
          <w:sz w:val="28"/>
          <w:szCs w:val="28"/>
        </w:rPr>
        <w:t xml:space="preserve"> переживания</w:t>
      </w:r>
      <w:r w:rsidRPr="003133F2">
        <w:rPr>
          <w:rFonts w:ascii="Times New Roman" w:hAnsi="Times New Roman"/>
          <w:sz w:val="28"/>
          <w:szCs w:val="28"/>
        </w:rPr>
        <w:t xml:space="preserve"> со шкалой «Позитивное прошлое»,</w:t>
      </w:r>
      <w:r w:rsidRPr="003133F2">
        <w:rPr>
          <w:rFonts w:ascii="Times New Roman" w:hAnsi="Times New Roman"/>
          <w:spacing w:val="-6"/>
          <w:sz w:val="28"/>
          <w:szCs w:val="28"/>
        </w:rPr>
        <w:t xml:space="preserve"> отражающей теп</w:t>
      </w:r>
      <w:r w:rsidRPr="003133F2">
        <w:rPr>
          <w:rFonts w:ascii="Times New Roman" w:hAnsi="Times New Roman"/>
          <w:spacing w:val="-6"/>
          <w:sz w:val="28"/>
          <w:szCs w:val="28"/>
        </w:rPr>
        <w:softHyphen/>
        <w:t>лое, сентиментальное отношение к прошлому (</w:t>
      </w:r>
      <w:r w:rsidRPr="003133F2">
        <w:rPr>
          <w:rFonts w:ascii="Times New Roman" w:hAnsi="Times New Roman"/>
          <w:sz w:val="28"/>
          <w:szCs w:val="28"/>
        </w:rPr>
        <w:t>r</w:t>
      </w:r>
      <w:r w:rsidRPr="003133F2">
        <w:rPr>
          <w:rFonts w:ascii="Times New Roman" w:hAnsi="Times New Roman"/>
          <w:spacing w:val="1"/>
          <w:sz w:val="28"/>
          <w:szCs w:val="28"/>
        </w:rPr>
        <w:t>=0,18</w:t>
      </w:r>
      <w:r w:rsidRPr="003133F2">
        <w:rPr>
          <w:rFonts w:ascii="Times New Roman" w:hAnsi="Times New Roman"/>
          <w:spacing w:val="-6"/>
          <w:sz w:val="28"/>
          <w:szCs w:val="28"/>
        </w:rPr>
        <w:t xml:space="preserve">). При этом высокая самооценка и  </w:t>
      </w:r>
      <w:r w:rsidRPr="003133F2">
        <w:rPr>
          <w:rFonts w:ascii="Times New Roman" w:hAnsi="Times New Roman"/>
          <w:spacing w:val="-5"/>
          <w:sz w:val="28"/>
          <w:szCs w:val="28"/>
        </w:rPr>
        <w:t xml:space="preserve">субъективное чувство радости этих субъектов указывают на здоровое, </w:t>
      </w:r>
      <w:r w:rsidRPr="003133F2">
        <w:rPr>
          <w:rFonts w:ascii="Times New Roman" w:hAnsi="Times New Roman"/>
          <w:spacing w:val="-6"/>
          <w:sz w:val="28"/>
          <w:szCs w:val="28"/>
        </w:rPr>
        <w:t>радостное отношение к жизни.</w:t>
      </w:r>
    </w:p>
    <w:p w:rsidR="00F41CA9" w:rsidRDefault="00F41CA9" w:rsidP="00F93416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D7A1D">
        <w:rPr>
          <w:rFonts w:ascii="Times New Roman" w:hAnsi="Times New Roman"/>
          <w:sz w:val="28"/>
          <w:szCs w:val="28"/>
        </w:rPr>
        <w:t xml:space="preserve">Одной из наших гипотез была идея о том, что творческое переживание входит в зону субъектной жизненной позиции, но результаты это не подтверждают. </w:t>
      </w:r>
      <w:r w:rsidRPr="00840F65">
        <w:rPr>
          <w:rFonts w:ascii="Times New Roman" w:hAnsi="Times New Roman"/>
          <w:sz w:val="28"/>
          <w:szCs w:val="28"/>
        </w:rPr>
        <w:t>Ответ на это мы нашли у  В.Н. Дружинина, который говори</w:t>
      </w:r>
      <w:r>
        <w:rPr>
          <w:rFonts w:ascii="Times New Roman" w:hAnsi="Times New Roman"/>
          <w:sz w:val="28"/>
          <w:szCs w:val="28"/>
        </w:rPr>
        <w:t>т</w:t>
      </w:r>
      <w:r w:rsidRPr="00840F65">
        <w:rPr>
          <w:rFonts w:ascii="Times New Roman" w:hAnsi="Times New Roman"/>
          <w:sz w:val="28"/>
          <w:szCs w:val="28"/>
        </w:rPr>
        <w:t xml:space="preserve">, что человек, находящийся в творческом состоянии, отдается на волю своей психической реальности, а точнее было бы сказать: «человек </w:t>
      </w:r>
      <w:proofErr w:type="spellStart"/>
      <w:r w:rsidRPr="00840F65">
        <w:rPr>
          <w:rFonts w:ascii="Times New Roman" w:hAnsi="Times New Roman"/>
          <w:sz w:val="28"/>
          <w:szCs w:val="28"/>
        </w:rPr>
        <w:t>рефлексирующий</w:t>
      </w:r>
      <w:proofErr w:type="spellEnd"/>
      <w:r w:rsidRPr="00840F65">
        <w:rPr>
          <w:rFonts w:ascii="Times New Roman" w:hAnsi="Times New Roman"/>
          <w:sz w:val="28"/>
          <w:szCs w:val="28"/>
        </w:rPr>
        <w:t>» становится пассивным соучастником жизни своего «второго Я» – «человека творческого». Если творческое состояние превращается в процесс и захватывает основную часть жизни, внутренняя работа души отвлекает человека от внешней стороны бытия. Он как бы выпадает из пространства и времени. Реалии окружающего мира для него становятся случайными и необязательными. Прошлое – недоступно, будущее – неясно. О будущем даже не думается, а есть лишь настоящее. Но и оно не имеет никакого значения по сравнению с вечностью [</w:t>
      </w:r>
      <w:r>
        <w:rPr>
          <w:rFonts w:ascii="Times New Roman" w:hAnsi="Times New Roman"/>
          <w:sz w:val="28"/>
          <w:szCs w:val="28"/>
        </w:rPr>
        <w:t>6</w:t>
      </w:r>
      <w:r w:rsidRPr="00447F38">
        <w:rPr>
          <w:rFonts w:ascii="Times New Roman" w:hAnsi="Times New Roman"/>
          <w:sz w:val="28"/>
          <w:szCs w:val="28"/>
        </w:rPr>
        <w:t>].</w:t>
      </w:r>
      <w:r w:rsidRPr="00840F65">
        <w:rPr>
          <w:rFonts w:ascii="Times New Roman" w:hAnsi="Times New Roman"/>
          <w:sz w:val="20"/>
          <w:szCs w:val="20"/>
        </w:rPr>
        <w:t xml:space="preserve">  </w:t>
      </w:r>
      <w:r w:rsidRPr="00840F65">
        <w:rPr>
          <w:rFonts w:ascii="Times New Roman" w:hAnsi="Times New Roman"/>
          <w:sz w:val="28"/>
          <w:szCs w:val="28"/>
        </w:rPr>
        <w:t xml:space="preserve">Мы считаем, что здесь есть поле для размышления, поскольку и гуманистическая и экзистенциальная психологии убеждены в творческом подходе к построению жизни,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40F65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F65">
        <w:rPr>
          <w:rFonts w:ascii="Times New Roman" w:hAnsi="Times New Roman"/>
          <w:sz w:val="28"/>
          <w:szCs w:val="28"/>
        </w:rPr>
        <w:t>учитывать разницу между жизнетворчеством и уходом в творчество (полагаем, что творческое переживание относится больше к последнему понятию).</w:t>
      </w:r>
      <w:r w:rsidRPr="009932C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41CA9" w:rsidRDefault="00F41CA9" w:rsidP="0090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C7CF0">
        <w:rPr>
          <w:rFonts w:ascii="Times New Roman" w:hAnsi="Times New Roman"/>
          <w:sz w:val="28"/>
          <w:szCs w:val="28"/>
        </w:rPr>
        <w:t xml:space="preserve">Если  субъект способен к объемному, панорамному видению своего жизненного пути, к осмыслению каждого события с разных временных позиций, с точки зрения общечеловеческой культуры, истории, предшествующих и последующих поколений, то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DC7CF0">
        <w:rPr>
          <w:rFonts w:ascii="Times New Roman" w:hAnsi="Times New Roman"/>
          <w:sz w:val="28"/>
          <w:szCs w:val="28"/>
        </w:rPr>
        <w:t>способен оперировать событиями, связывать их логически, потенциально между собой, ассимилировать их и, при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DC7CF0">
        <w:rPr>
          <w:rFonts w:ascii="Times New Roman" w:hAnsi="Times New Roman"/>
          <w:sz w:val="28"/>
          <w:szCs w:val="28"/>
        </w:rPr>
        <w:t xml:space="preserve"> придавать им новый облик. И тогда это будет не просто прошлое, а жизненная история.</w:t>
      </w:r>
      <w:r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lastRenderedPageBreak/>
        <w:t>использовали в ранних детских воспоминаниях категорию «пространства» (объем: суженный, расширенный), и подтверждение целесообразности этого мы находим в позитивной связи этой категории со шкалой «Позитивное прошлое» 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15). </w:t>
      </w:r>
    </w:p>
    <w:p w:rsidR="00F41CA9" w:rsidRDefault="00F41CA9" w:rsidP="0090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AB">
        <w:rPr>
          <w:rFonts w:ascii="Times New Roman" w:hAnsi="Times New Roman"/>
          <w:sz w:val="28"/>
          <w:szCs w:val="28"/>
        </w:rPr>
        <w:t xml:space="preserve">Проблема пространства и его психологическая трактовка обсуждалась в работах С.Л. Рубинштейна. Он трактует ее как проблему бытия, мира и существования человека как действующего, воздействующего и взаимодействующего субъекта, поскольку допускает возможность организации жизненного пространства самой личностью. Последнее определяется способностью человека к установлению разнообразных отношений с другими людьми и их глубиной. Пространство личности определяется и ее свободой, умением выйти за пределы ситуации, раскрыть свою подлинную человеческую природу. </w:t>
      </w:r>
      <w:r>
        <w:rPr>
          <w:rFonts w:ascii="Times New Roman" w:hAnsi="Times New Roman"/>
          <w:sz w:val="28"/>
          <w:szCs w:val="28"/>
        </w:rPr>
        <w:t>И то, что такая позиция только располагает к устремленности освоения нового пространства, новых ситуаций подтверждается взаимозависимостью «Позитивное прошлое» и «Стремление к новым ситуациям» (РДВ) (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F41CA9" w:rsidRDefault="00F41CA9" w:rsidP="00A30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2E1">
        <w:rPr>
          <w:rFonts w:ascii="Times New Roman" w:hAnsi="Times New Roman"/>
          <w:sz w:val="28"/>
          <w:szCs w:val="28"/>
        </w:rPr>
        <w:t xml:space="preserve">Ощущение полноты жизни и счастья возникает у взрослого человека, когда он </w:t>
      </w:r>
      <w:proofErr w:type="spellStart"/>
      <w:r w:rsidRPr="00FC72E1">
        <w:rPr>
          <w:rFonts w:ascii="Times New Roman" w:hAnsi="Times New Roman"/>
          <w:sz w:val="28"/>
          <w:szCs w:val="28"/>
        </w:rPr>
        <w:t>самореализуется</w:t>
      </w:r>
      <w:proofErr w:type="spellEnd"/>
      <w:r w:rsidRPr="00FC72E1">
        <w:rPr>
          <w:rFonts w:ascii="Times New Roman" w:hAnsi="Times New Roman"/>
          <w:sz w:val="28"/>
          <w:szCs w:val="28"/>
        </w:rPr>
        <w:t>, воплощает в деятельности собственные представления, идеалы и ценности, используя свои таланты и способности, и при этом его не вынуждают поступать против своих убеждений, своей системы ценностей, против того, что имеет для него особый субъективный смысл</w:t>
      </w:r>
      <w:r>
        <w:rPr>
          <w:rFonts w:ascii="Times New Roman" w:hAnsi="Times New Roman"/>
          <w:sz w:val="28"/>
          <w:szCs w:val="28"/>
        </w:rPr>
        <w:t xml:space="preserve"> («Настоящее  гедонистическое» - «Духовный рост» 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15)</w:t>
      </w:r>
      <w:r w:rsidRPr="00FC72E1">
        <w:rPr>
          <w:rFonts w:ascii="Times New Roman" w:hAnsi="Times New Roman"/>
          <w:sz w:val="28"/>
          <w:szCs w:val="28"/>
        </w:rPr>
        <w:t>.</w:t>
      </w:r>
      <w:proofErr w:type="gramEnd"/>
      <w:r w:rsidRPr="00FC72E1">
        <w:rPr>
          <w:rFonts w:ascii="Times New Roman" w:hAnsi="Times New Roman"/>
          <w:sz w:val="28"/>
          <w:szCs w:val="28"/>
        </w:rPr>
        <w:t xml:space="preserve"> Более всего для взрослого человека </w:t>
      </w:r>
      <w:proofErr w:type="spellStart"/>
      <w:r w:rsidRPr="00FC72E1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Pr="00FC72E1">
        <w:rPr>
          <w:rFonts w:ascii="Times New Roman" w:hAnsi="Times New Roman"/>
          <w:sz w:val="28"/>
          <w:szCs w:val="28"/>
        </w:rPr>
        <w:t xml:space="preserve"> связывается с профессией и общественным признанием</w:t>
      </w:r>
      <w:r>
        <w:rPr>
          <w:rFonts w:ascii="Times New Roman" w:hAnsi="Times New Roman"/>
          <w:sz w:val="28"/>
          <w:szCs w:val="28"/>
        </w:rPr>
        <w:t xml:space="preserve"> («Осознанный выбор профессии» - «Фаталистическое настоящее» 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23)</w:t>
      </w:r>
      <w:r w:rsidRPr="00FC72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наших результатах следующая связь является не показателем субъектной жизненной позиции («Образование детей»- «Прошлое позитивное» 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17), а скорее - это страх перед будущим своих детей на основе недостаточного  или не полученного вообще собственного образования в прошлом. </w:t>
      </w:r>
      <w:r w:rsidRPr="00A71830">
        <w:rPr>
          <w:rFonts w:ascii="Times New Roman" w:hAnsi="Times New Roman"/>
          <w:sz w:val="28"/>
          <w:szCs w:val="28"/>
        </w:rPr>
        <w:t xml:space="preserve">Люди, </w:t>
      </w:r>
      <w:r w:rsidRPr="00A71830">
        <w:rPr>
          <w:rFonts w:ascii="Times New Roman" w:hAnsi="Times New Roman"/>
          <w:sz w:val="28"/>
          <w:szCs w:val="28"/>
        </w:rPr>
        <w:lastRenderedPageBreak/>
        <w:t xml:space="preserve">реализующиеся в своей профессии и в значительной </w:t>
      </w:r>
      <w:proofErr w:type="gramStart"/>
      <w:r w:rsidRPr="00A71830">
        <w:rPr>
          <w:rFonts w:ascii="Times New Roman" w:hAnsi="Times New Roman"/>
          <w:sz w:val="28"/>
          <w:szCs w:val="28"/>
        </w:rPr>
        <w:t>степени</w:t>
      </w:r>
      <w:proofErr w:type="gramEnd"/>
      <w:r w:rsidRPr="00A71830">
        <w:rPr>
          <w:rFonts w:ascii="Times New Roman" w:hAnsi="Times New Roman"/>
          <w:sz w:val="28"/>
          <w:szCs w:val="28"/>
        </w:rPr>
        <w:t xml:space="preserve"> отождествляющие свою картину мира с профессиональной, значительно менее заинтересованы в таких компенсаторных формах активности и, соответственно, меньше в них участвуют</w:t>
      </w:r>
      <w:r>
        <w:rPr>
          <w:rFonts w:ascii="Times New Roman" w:hAnsi="Times New Roman"/>
          <w:sz w:val="28"/>
          <w:szCs w:val="28"/>
        </w:rPr>
        <w:t xml:space="preserve"> («Позитивное прошлое» - «Социальная адаптация» 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15; </w:t>
      </w:r>
      <w:r>
        <w:rPr>
          <w:rFonts w:ascii="Times New Roman" w:hAnsi="Times New Roman"/>
          <w:sz w:val="28"/>
          <w:szCs w:val="28"/>
        </w:rPr>
        <w:t xml:space="preserve">«Позитивное прошлое» - «Преодоление страха» </w:t>
      </w:r>
      <w:r w:rsidRPr="00E66D15">
        <w:rPr>
          <w:rFonts w:ascii="Times New Roman" w:hAnsi="Times New Roman"/>
          <w:sz w:val="28"/>
          <w:szCs w:val="28"/>
        </w:rPr>
        <w:t>r</w:t>
      </w:r>
      <w:r w:rsidRPr="00C2209B">
        <w:rPr>
          <w:rFonts w:ascii="Times New Roman" w:hAnsi="Times New Roman"/>
          <w:color w:val="000000"/>
          <w:spacing w:val="1"/>
          <w:sz w:val="28"/>
          <w:szCs w:val="28"/>
        </w:rPr>
        <w:t>=0,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15)</w:t>
      </w:r>
      <w:r w:rsidRPr="00A71830">
        <w:rPr>
          <w:rFonts w:ascii="Times New Roman" w:hAnsi="Times New Roman"/>
          <w:sz w:val="28"/>
          <w:szCs w:val="28"/>
        </w:rPr>
        <w:t>.</w:t>
      </w:r>
    </w:p>
    <w:p w:rsidR="00F41CA9" w:rsidRDefault="00F41CA9" w:rsidP="00A30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Осмысленность ценностно-временного континуума субъекта согласовывается по результатам нашего исследования с чувством автономности – свободы, избирательности деятельности. Мы проследили изменение этого качества в зависимости от возраста и выявили: чем старше человек, тем более позитивно насыщенным становится прошлое и более значимым будущее, это расходится с общепринятым суждением, что молодые смотрят в будущее, а люди постарше в прошлое. </w:t>
      </w:r>
    </w:p>
    <w:p w:rsidR="00F41CA9" w:rsidRPr="00EB6D72" w:rsidRDefault="00F41CA9" w:rsidP="009050A3">
      <w:pPr>
        <w:spacing w:after="0" w:line="360" w:lineRule="auto"/>
        <w:ind w:firstLine="709"/>
        <w:jc w:val="both"/>
      </w:pPr>
      <w:r w:rsidRPr="00F57DB4">
        <w:rPr>
          <w:rFonts w:ascii="Times New Roman" w:hAnsi="Times New Roman"/>
          <w:sz w:val="28"/>
          <w:szCs w:val="28"/>
        </w:rPr>
        <w:t>Взрослость раздвигает жизненные горизонты в силу того, что многое из познанного и освоенного на предыдущих возрастных этапах обретает осмысленность, глубину, перспективу, объемность. Жизнь раскрывается взрослой личности во всей полноте и богатстве нюансов, как голограмма, она проживае</w:t>
      </w:r>
      <w:r>
        <w:rPr>
          <w:rFonts w:ascii="Times New Roman" w:hAnsi="Times New Roman"/>
          <w:sz w:val="28"/>
          <w:szCs w:val="28"/>
        </w:rPr>
        <w:t>тся подробно (многие мгновения «</w:t>
      </w:r>
      <w:r w:rsidRPr="00F57DB4">
        <w:rPr>
          <w:rFonts w:ascii="Times New Roman" w:hAnsi="Times New Roman"/>
          <w:sz w:val="28"/>
          <w:szCs w:val="28"/>
        </w:rPr>
        <w:t>застывают</w:t>
      </w:r>
      <w:r>
        <w:rPr>
          <w:rFonts w:ascii="Times New Roman" w:hAnsi="Times New Roman"/>
          <w:sz w:val="28"/>
          <w:szCs w:val="28"/>
        </w:rPr>
        <w:t>»</w:t>
      </w:r>
      <w:r w:rsidRPr="00F57DB4">
        <w:rPr>
          <w:rFonts w:ascii="Times New Roman" w:hAnsi="Times New Roman"/>
          <w:sz w:val="28"/>
          <w:szCs w:val="28"/>
        </w:rPr>
        <w:t xml:space="preserve"> и впечатываются в память яркими образами, которые и сейчас и позже станут свидетельствами достоверности собственного Я, иллюстрациями себя и своего жиз</w:t>
      </w:r>
      <w:r>
        <w:rPr>
          <w:rFonts w:ascii="Times New Roman" w:hAnsi="Times New Roman"/>
          <w:sz w:val="28"/>
          <w:szCs w:val="28"/>
        </w:rPr>
        <w:t>ненного пути – синтезированным «</w:t>
      </w:r>
      <w:r w:rsidRPr="00F57DB4">
        <w:rPr>
          <w:rFonts w:ascii="Times New Roman" w:hAnsi="Times New Roman"/>
          <w:sz w:val="28"/>
          <w:szCs w:val="28"/>
        </w:rPr>
        <w:t>образным Я</w:t>
      </w:r>
      <w:r>
        <w:rPr>
          <w:rFonts w:ascii="Times New Roman" w:hAnsi="Times New Roman"/>
          <w:sz w:val="28"/>
          <w:szCs w:val="28"/>
        </w:rPr>
        <w:t>»</w:t>
      </w:r>
      <w:r w:rsidRPr="00F57DB4">
        <w:rPr>
          <w:rFonts w:ascii="Times New Roman" w:hAnsi="Times New Roman"/>
          <w:sz w:val="28"/>
          <w:szCs w:val="28"/>
        </w:rPr>
        <w:t xml:space="preserve">, картиной-панорамой, </w:t>
      </w:r>
      <w:proofErr w:type="spellStart"/>
      <w:r w:rsidRPr="00F57DB4">
        <w:rPr>
          <w:rFonts w:ascii="Times New Roman" w:hAnsi="Times New Roman"/>
          <w:sz w:val="28"/>
          <w:szCs w:val="28"/>
        </w:rPr>
        <w:t>микроисторией</w:t>
      </w:r>
      <w:proofErr w:type="spellEnd"/>
      <w:r w:rsidRPr="00F57DB4">
        <w:rPr>
          <w:rFonts w:ascii="Times New Roman" w:hAnsi="Times New Roman"/>
          <w:sz w:val="28"/>
          <w:szCs w:val="28"/>
        </w:rPr>
        <w:t xml:space="preserve"> собственной жизни) </w:t>
      </w:r>
      <w:r w:rsidRPr="00447F38">
        <w:rPr>
          <w:rFonts w:ascii="Times New Roman" w:hAnsi="Times New Roman"/>
          <w:sz w:val="28"/>
          <w:szCs w:val="28"/>
        </w:rPr>
        <w:t>[</w:t>
      </w:r>
      <w:r w:rsidRPr="00447F3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]</w:t>
      </w:r>
      <w:r w:rsidRPr="00EB6D72">
        <w:t>.</w:t>
      </w:r>
    </w:p>
    <w:p w:rsidR="00F41CA9" w:rsidRDefault="00F41CA9" w:rsidP="009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 ученых к изучению времени человека (и не только психологического) не увядает, ибо оно заставляет нас подводить итоги быстротечности таковой. В последнее время </w:t>
      </w:r>
      <w:r w:rsidRPr="002D6111">
        <w:rPr>
          <w:rFonts w:ascii="Times New Roman" w:hAnsi="Times New Roman"/>
          <w:sz w:val="28"/>
          <w:szCs w:val="28"/>
        </w:rPr>
        <w:t>появляются работы с указаниями на важную роль в восприятии времени как парной работы больших полушарий, так о специфическом участии каждой гемисферы в субъективном восприятии времени.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E9B">
        <w:rPr>
          <w:rFonts w:ascii="Times New Roman" w:hAnsi="Times New Roman"/>
          <w:sz w:val="28"/>
          <w:szCs w:val="28"/>
        </w:rPr>
        <w:t xml:space="preserve">Установлено, что лица с признаками правополушарного доминирования обнаруживают </w:t>
      </w:r>
      <w:proofErr w:type="spellStart"/>
      <w:r w:rsidRPr="00124E9B">
        <w:rPr>
          <w:rFonts w:ascii="Times New Roman" w:hAnsi="Times New Roman"/>
          <w:sz w:val="28"/>
          <w:szCs w:val="28"/>
        </w:rPr>
        <w:t>центрированность</w:t>
      </w:r>
      <w:proofErr w:type="spellEnd"/>
      <w:r w:rsidRPr="00124E9B">
        <w:rPr>
          <w:rFonts w:ascii="Times New Roman" w:hAnsi="Times New Roman"/>
          <w:sz w:val="28"/>
          <w:szCs w:val="28"/>
        </w:rPr>
        <w:t xml:space="preserve"> на настоящем и большую направленность в прошлое, по сравнению с </w:t>
      </w:r>
      <w:r w:rsidRPr="00124E9B">
        <w:rPr>
          <w:rFonts w:ascii="Times New Roman" w:hAnsi="Times New Roman"/>
          <w:sz w:val="28"/>
          <w:szCs w:val="28"/>
        </w:rPr>
        <w:lastRenderedPageBreak/>
        <w:t>“</w:t>
      </w:r>
      <w:proofErr w:type="spellStart"/>
      <w:r w:rsidRPr="00124E9B">
        <w:rPr>
          <w:rFonts w:ascii="Times New Roman" w:hAnsi="Times New Roman"/>
          <w:sz w:val="28"/>
          <w:szCs w:val="28"/>
        </w:rPr>
        <w:t>левополушарными</w:t>
      </w:r>
      <w:proofErr w:type="spellEnd"/>
      <w:r w:rsidRPr="00124E9B">
        <w:rPr>
          <w:rFonts w:ascii="Times New Roman" w:hAnsi="Times New Roman"/>
          <w:sz w:val="28"/>
          <w:szCs w:val="28"/>
        </w:rPr>
        <w:t>” индивидами, у которых отмечается преобладание направленности в будущее и более высокий уровень прогностических способностей</w:t>
      </w:r>
      <w:r>
        <w:rPr>
          <w:rFonts w:ascii="Times New Roman" w:hAnsi="Times New Roman"/>
          <w:sz w:val="28"/>
          <w:szCs w:val="28"/>
        </w:rPr>
        <w:t>. Есть много других гипотез, предположений относительно этой научной категории и это может оказаться интересом следующего нашего или вашего исследования.</w:t>
      </w:r>
    </w:p>
    <w:p w:rsidR="00F41CA9" w:rsidRDefault="00F41CA9" w:rsidP="009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CA9" w:rsidRDefault="00F41CA9" w:rsidP="004B3D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C839CC">
        <w:rPr>
          <w:rFonts w:ascii="Times New Roman" w:hAnsi="Times New Roman"/>
          <w:i/>
          <w:sz w:val="28"/>
          <w:szCs w:val="28"/>
        </w:rPr>
        <w:t>Абульханова</w:t>
      </w:r>
      <w:proofErr w:type="spellEnd"/>
      <w:r w:rsidRPr="00C839CC">
        <w:rPr>
          <w:rFonts w:ascii="Times New Roman" w:hAnsi="Times New Roman"/>
          <w:i/>
          <w:sz w:val="28"/>
          <w:szCs w:val="28"/>
        </w:rPr>
        <w:t xml:space="preserve"> К.А.  </w:t>
      </w:r>
      <w:r w:rsidRPr="00C839CC">
        <w:rPr>
          <w:rFonts w:ascii="Times New Roman" w:hAnsi="Times New Roman"/>
          <w:sz w:val="28"/>
          <w:szCs w:val="28"/>
        </w:rPr>
        <w:t>Время личности и время жизни. /</w:t>
      </w:r>
      <w:r w:rsidRPr="00C839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839CC">
        <w:rPr>
          <w:rFonts w:ascii="Times New Roman" w:hAnsi="Times New Roman"/>
          <w:sz w:val="28"/>
          <w:szCs w:val="28"/>
        </w:rPr>
        <w:t>Абульханова</w:t>
      </w:r>
      <w:proofErr w:type="spellEnd"/>
      <w:r w:rsidRPr="00C839CC">
        <w:rPr>
          <w:rFonts w:ascii="Times New Roman" w:hAnsi="Times New Roman"/>
          <w:sz w:val="28"/>
          <w:szCs w:val="28"/>
        </w:rPr>
        <w:t xml:space="preserve"> К.А.,  Березина Т.Н. - СПб.: </w:t>
      </w:r>
      <w:proofErr w:type="spellStart"/>
      <w:r w:rsidRPr="00C839CC">
        <w:rPr>
          <w:rFonts w:ascii="Times New Roman" w:hAnsi="Times New Roman"/>
          <w:sz w:val="28"/>
          <w:szCs w:val="28"/>
        </w:rPr>
        <w:t>Алетейя</w:t>
      </w:r>
      <w:proofErr w:type="spellEnd"/>
      <w:r w:rsidRPr="00C839CC">
        <w:rPr>
          <w:rFonts w:ascii="Times New Roman" w:hAnsi="Times New Roman"/>
          <w:sz w:val="28"/>
          <w:szCs w:val="28"/>
        </w:rPr>
        <w:t xml:space="preserve">, 2001. – 304 </w:t>
      </w:r>
      <w:proofErr w:type="gramStart"/>
      <w:r w:rsidRPr="00C839CC">
        <w:rPr>
          <w:rFonts w:ascii="Times New Roman" w:hAnsi="Times New Roman"/>
          <w:sz w:val="28"/>
          <w:szCs w:val="28"/>
        </w:rPr>
        <w:t>с</w:t>
      </w:r>
      <w:proofErr w:type="gramEnd"/>
      <w:r w:rsidRPr="00C839CC">
        <w:rPr>
          <w:rFonts w:ascii="Times New Roman" w:hAnsi="Times New Roman"/>
          <w:sz w:val="28"/>
          <w:szCs w:val="28"/>
        </w:rPr>
        <w:t>.</w:t>
      </w:r>
    </w:p>
    <w:p w:rsidR="00F41CA9" w:rsidRPr="00C839CC" w:rsidRDefault="00F41CA9" w:rsidP="00DF0B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839CC">
        <w:rPr>
          <w:rFonts w:ascii="Times New Roman" w:hAnsi="Times New Roman"/>
          <w:i/>
          <w:sz w:val="28"/>
          <w:szCs w:val="28"/>
        </w:rPr>
        <w:t>Ананьев Б.Г.</w:t>
      </w:r>
      <w:r w:rsidRPr="00C839CC">
        <w:rPr>
          <w:rFonts w:ascii="Times New Roman" w:hAnsi="Times New Roman"/>
          <w:sz w:val="28"/>
          <w:szCs w:val="28"/>
        </w:rPr>
        <w:t xml:space="preserve"> Избранные психологические труды. Т.1. / Ананьев Б.Г. - М.: Педагогика. 1980. - 230 </w:t>
      </w:r>
      <w:proofErr w:type="gramStart"/>
      <w:r w:rsidRPr="00C839CC">
        <w:rPr>
          <w:rFonts w:ascii="Times New Roman" w:hAnsi="Times New Roman"/>
          <w:sz w:val="28"/>
          <w:szCs w:val="28"/>
        </w:rPr>
        <w:t>с</w:t>
      </w:r>
      <w:proofErr w:type="gramEnd"/>
      <w:r w:rsidRPr="00C839CC">
        <w:rPr>
          <w:rFonts w:ascii="Times New Roman" w:hAnsi="Times New Roman"/>
          <w:sz w:val="28"/>
          <w:szCs w:val="28"/>
        </w:rPr>
        <w:t>.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C839CC">
        <w:rPr>
          <w:rFonts w:ascii="Times New Roman" w:hAnsi="Times New Roman"/>
          <w:i/>
          <w:color w:val="000000"/>
          <w:sz w:val="28"/>
          <w:szCs w:val="28"/>
        </w:rPr>
        <w:t>Василюк</w:t>
      </w:r>
      <w:proofErr w:type="spellEnd"/>
      <w:r w:rsidRPr="00C839CC">
        <w:rPr>
          <w:rFonts w:ascii="Times New Roman" w:hAnsi="Times New Roman"/>
          <w:i/>
          <w:color w:val="000000"/>
          <w:sz w:val="28"/>
          <w:szCs w:val="28"/>
        </w:rPr>
        <w:t xml:space="preserve"> Ф.Е.</w:t>
      </w:r>
      <w:r w:rsidRPr="00C839CC">
        <w:rPr>
          <w:rFonts w:ascii="Times New Roman" w:hAnsi="Times New Roman"/>
          <w:color w:val="000000"/>
          <w:sz w:val="28"/>
          <w:szCs w:val="28"/>
        </w:rPr>
        <w:t xml:space="preserve"> Психология переживания. /— </w:t>
      </w:r>
      <w:proofErr w:type="spellStart"/>
      <w:r w:rsidRPr="00C839CC">
        <w:rPr>
          <w:rFonts w:ascii="Times New Roman" w:hAnsi="Times New Roman"/>
          <w:color w:val="000000"/>
          <w:sz w:val="28"/>
          <w:szCs w:val="28"/>
        </w:rPr>
        <w:t>Василюк</w:t>
      </w:r>
      <w:proofErr w:type="spellEnd"/>
      <w:r w:rsidRPr="00C839CC">
        <w:rPr>
          <w:rFonts w:ascii="Times New Roman" w:hAnsi="Times New Roman"/>
          <w:color w:val="000000"/>
          <w:sz w:val="28"/>
          <w:szCs w:val="28"/>
        </w:rPr>
        <w:t xml:space="preserve"> Ф.Е. - М.: Издательство Московского университета, 1984. - 198 </w:t>
      </w:r>
      <w:proofErr w:type="gramStart"/>
      <w:r w:rsidRPr="00C839C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839CC">
        <w:rPr>
          <w:rFonts w:ascii="Times New Roman" w:hAnsi="Times New Roman"/>
          <w:color w:val="000000"/>
          <w:sz w:val="28"/>
          <w:szCs w:val="28"/>
        </w:rPr>
        <w:t>.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839CC">
        <w:rPr>
          <w:rFonts w:ascii="Times New Roman" w:hAnsi="Times New Roman"/>
          <w:i/>
          <w:sz w:val="28"/>
          <w:szCs w:val="28"/>
        </w:rPr>
        <w:t>Воробьева Л.И.</w:t>
      </w:r>
      <w:r w:rsidRPr="00C839CC">
        <w:rPr>
          <w:rFonts w:ascii="Times New Roman" w:hAnsi="Times New Roman"/>
          <w:sz w:val="28"/>
          <w:szCs w:val="28"/>
        </w:rPr>
        <w:t xml:space="preserve"> Психологический опыт личности: к обоснованию подхода. / Воробьева Л.И., Снегирева Т.В. // Вопросы психологии. -  1990. - №2 – с.5-13. 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C839CC">
        <w:rPr>
          <w:rFonts w:ascii="Times New Roman" w:hAnsi="Times New Roman"/>
          <w:i/>
          <w:sz w:val="28"/>
          <w:szCs w:val="28"/>
        </w:rPr>
        <w:t>Головаха</w:t>
      </w:r>
      <w:proofErr w:type="spellEnd"/>
      <w:r w:rsidRPr="00C839CC">
        <w:rPr>
          <w:rFonts w:ascii="Times New Roman" w:hAnsi="Times New Roman"/>
          <w:i/>
          <w:sz w:val="28"/>
          <w:szCs w:val="28"/>
        </w:rPr>
        <w:t xml:space="preserve"> Е.И.</w:t>
      </w:r>
      <w:r w:rsidRPr="00C839CC">
        <w:rPr>
          <w:rFonts w:ascii="Times New Roman" w:hAnsi="Times New Roman"/>
          <w:sz w:val="28"/>
          <w:szCs w:val="28"/>
        </w:rPr>
        <w:t xml:space="preserve"> Понятие психологического времени / </w:t>
      </w:r>
      <w:proofErr w:type="spellStart"/>
      <w:r w:rsidRPr="00C839CC">
        <w:rPr>
          <w:rFonts w:ascii="Times New Roman" w:hAnsi="Times New Roman"/>
          <w:sz w:val="28"/>
          <w:szCs w:val="28"/>
        </w:rPr>
        <w:t>Головаха</w:t>
      </w:r>
      <w:proofErr w:type="spellEnd"/>
      <w:r w:rsidRPr="00C839CC"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 w:rsidRPr="00C839CC">
        <w:rPr>
          <w:rFonts w:ascii="Times New Roman" w:hAnsi="Times New Roman"/>
          <w:sz w:val="28"/>
          <w:szCs w:val="28"/>
        </w:rPr>
        <w:t>Кроник</w:t>
      </w:r>
      <w:proofErr w:type="spellEnd"/>
      <w:r w:rsidRPr="00C839CC">
        <w:rPr>
          <w:rFonts w:ascii="Times New Roman" w:hAnsi="Times New Roman"/>
          <w:sz w:val="28"/>
          <w:szCs w:val="28"/>
        </w:rPr>
        <w:t xml:space="preserve"> А.А. // Категории материалистической диалектики в психологии./ Под ред. Л. И. Анциферовой. - М.: “Наука” 1988.  - с.199-215.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839CC">
        <w:rPr>
          <w:rFonts w:ascii="Times New Roman" w:hAnsi="Times New Roman"/>
          <w:i/>
          <w:sz w:val="28"/>
          <w:szCs w:val="28"/>
        </w:rPr>
        <w:t xml:space="preserve">Дружинин  В.Н. </w:t>
      </w:r>
      <w:r w:rsidRPr="00C839CC">
        <w:rPr>
          <w:rFonts w:ascii="Times New Roman" w:hAnsi="Times New Roman"/>
          <w:sz w:val="28"/>
          <w:szCs w:val="28"/>
        </w:rPr>
        <w:t xml:space="preserve">Варианты жизни. Очерки экзистенциальной психологии. / Дружинин  В.Н. - М: "ПЕР СЭ" – СПб.: "ИМАТОН-М",  2000. – 93 </w:t>
      </w:r>
      <w:proofErr w:type="gramStart"/>
      <w:r w:rsidRPr="00C839CC">
        <w:rPr>
          <w:rFonts w:ascii="Times New Roman" w:hAnsi="Times New Roman"/>
          <w:sz w:val="28"/>
          <w:szCs w:val="28"/>
        </w:rPr>
        <w:t>с</w:t>
      </w:r>
      <w:proofErr w:type="gramEnd"/>
      <w:r w:rsidRPr="00C839CC">
        <w:rPr>
          <w:rFonts w:ascii="Times New Roman" w:hAnsi="Times New Roman"/>
          <w:sz w:val="28"/>
          <w:szCs w:val="28"/>
        </w:rPr>
        <w:t>.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839CC">
        <w:rPr>
          <w:rFonts w:ascii="Times New Roman" w:hAnsi="Times New Roman"/>
          <w:i/>
          <w:sz w:val="28"/>
          <w:szCs w:val="28"/>
        </w:rPr>
        <w:t>Зейгарник Б. В.</w:t>
      </w:r>
      <w:r w:rsidRPr="00C839CC">
        <w:rPr>
          <w:rFonts w:ascii="Times New Roman" w:hAnsi="Times New Roman"/>
          <w:sz w:val="28"/>
          <w:szCs w:val="28"/>
        </w:rPr>
        <w:t xml:space="preserve"> Теория личности К. Левина. / Зейгарник Б. В. - М.: Изд-во МГУ. 1981. - 118 </w:t>
      </w:r>
      <w:proofErr w:type="gramStart"/>
      <w:r w:rsidRPr="00C839CC">
        <w:rPr>
          <w:rFonts w:ascii="Times New Roman" w:hAnsi="Times New Roman"/>
          <w:sz w:val="28"/>
          <w:szCs w:val="28"/>
        </w:rPr>
        <w:t>с</w:t>
      </w:r>
      <w:proofErr w:type="gramEnd"/>
      <w:r w:rsidRPr="00C839CC">
        <w:rPr>
          <w:rFonts w:ascii="Times New Roman" w:hAnsi="Times New Roman"/>
          <w:sz w:val="28"/>
          <w:szCs w:val="28"/>
        </w:rPr>
        <w:t>.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839CC">
        <w:rPr>
          <w:rFonts w:ascii="Times New Roman" w:hAnsi="Times New Roman"/>
          <w:i/>
          <w:sz w:val="28"/>
          <w:szCs w:val="28"/>
        </w:rPr>
        <w:t>Ковалев В.И.</w:t>
      </w:r>
      <w:r w:rsidRPr="00C839CC">
        <w:rPr>
          <w:rFonts w:ascii="Times New Roman" w:hAnsi="Times New Roman"/>
          <w:sz w:val="28"/>
          <w:szCs w:val="28"/>
        </w:rPr>
        <w:t xml:space="preserve"> Особенности субъективной регуляции времени жизни / Ковалев В.И. // Время деятельности личности. -  Черновцы, 2005. – с. 75-86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839CC">
        <w:rPr>
          <w:rFonts w:ascii="Times New Roman" w:hAnsi="Times New Roman"/>
          <w:i/>
          <w:color w:val="000000"/>
          <w:spacing w:val="1"/>
          <w:sz w:val="28"/>
          <w:szCs w:val="28"/>
        </w:rPr>
        <w:t>Леонтьев Д.А.</w:t>
      </w:r>
      <w:r w:rsidRPr="00C839CC">
        <w:rPr>
          <w:rFonts w:ascii="Times New Roman" w:hAnsi="Times New Roman"/>
          <w:color w:val="000000"/>
          <w:spacing w:val="1"/>
          <w:sz w:val="28"/>
          <w:szCs w:val="28"/>
        </w:rPr>
        <w:t xml:space="preserve"> Моделирование «</w:t>
      </w:r>
      <w:proofErr w:type="gramStart"/>
      <w:r w:rsidRPr="00C839CC">
        <w:rPr>
          <w:rFonts w:ascii="Times New Roman" w:hAnsi="Times New Roman"/>
          <w:color w:val="000000"/>
          <w:spacing w:val="1"/>
          <w:sz w:val="28"/>
          <w:szCs w:val="28"/>
        </w:rPr>
        <w:t>экзистенциальной</w:t>
      </w:r>
      <w:proofErr w:type="gramEnd"/>
      <w:r w:rsidRPr="00C839C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839CC">
        <w:rPr>
          <w:rFonts w:ascii="Times New Roman" w:hAnsi="Times New Roman"/>
          <w:color w:val="000000"/>
          <w:spacing w:val="1"/>
          <w:sz w:val="28"/>
          <w:szCs w:val="28"/>
        </w:rPr>
        <w:t>диллемы</w:t>
      </w:r>
      <w:proofErr w:type="spellEnd"/>
      <w:r w:rsidRPr="00C839CC">
        <w:rPr>
          <w:rFonts w:ascii="Times New Roman" w:hAnsi="Times New Roman"/>
          <w:color w:val="000000"/>
          <w:spacing w:val="1"/>
          <w:sz w:val="28"/>
          <w:szCs w:val="28"/>
        </w:rPr>
        <w:t xml:space="preserve">»: эмпирическое исследование личностного выбора./ Леонтьев Д.А., </w:t>
      </w:r>
      <w:proofErr w:type="spellStart"/>
      <w:r w:rsidRPr="00C839CC">
        <w:rPr>
          <w:rFonts w:ascii="Times New Roman" w:hAnsi="Times New Roman"/>
          <w:color w:val="000000"/>
          <w:spacing w:val="1"/>
          <w:sz w:val="28"/>
          <w:szCs w:val="28"/>
        </w:rPr>
        <w:t>Мандрикова</w:t>
      </w:r>
      <w:proofErr w:type="spellEnd"/>
      <w:r w:rsidRPr="00C839CC">
        <w:rPr>
          <w:rFonts w:ascii="Times New Roman" w:hAnsi="Times New Roman"/>
          <w:color w:val="000000"/>
          <w:spacing w:val="1"/>
          <w:sz w:val="28"/>
          <w:szCs w:val="28"/>
        </w:rPr>
        <w:t xml:space="preserve"> Е.Ю.  // Вестник Московского университета. Сер 14. Психология.  - 2005.  - №4. - с. 37-42.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839CC">
        <w:rPr>
          <w:rFonts w:ascii="Times New Roman" w:hAnsi="Times New Roman"/>
          <w:i/>
          <w:sz w:val="28"/>
          <w:szCs w:val="28"/>
        </w:rPr>
        <w:t>Логинова Н.А.</w:t>
      </w:r>
      <w:r w:rsidRPr="00C839CC">
        <w:rPr>
          <w:rFonts w:ascii="Times New Roman" w:hAnsi="Times New Roman"/>
          <w:sz w:val="28"/>
          <w:szCs w:val="28"/>
        </w:rPr>
        <w:t xml:space="preserve"> Развитие личности и ее жизненный путь/ Логинова Н.А</w:t>
      </w:r>
      <w:r w:rsidRPr="00C839CC">
        <w:rPr>
          <w:rFonts w:ascii="Times New Roman" w:hAnsi="Times New Roman"/>
          <w:i/>
          <w:sz w:val="28"/>
          <w:szCs w:val="28"/>
        </w:rPr>
        <w:t>.</w:t>
      </w:r>
      <w:r w:rsidRPr="00C839CC">
        <w:rPr>
          <w:rFonts w:ascii="Times New Roman" w:hAnsi="Times New Roman"/>
          <w:sz w:val="28"/>
          <w:szCs w:val="28"/>
        </w:rPr>
        <w:t xml:space="preserve"> // Принцип развития в психологии. М.: «Наука» 1978. - с. 156-172 .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839CC">
        <w:rPr>
          <w:rFonts w:ascii="Times New Roman" w:hAnsi="Times New Roman"/>
          <w:i/>
          <w:sz w:val="28"/>
          <w:szCs w:val="28"/>
        </w:rPr>
        <w:t>Рубинштейн С.Л.</w:t>
      </w:r>
      <w:r w:rsidRPr="00C839CC">
        <w:rPr>
          <w:rFonts w:ascii="Times New Roman" w:hAnsi="Times New Roman"/>
          <w:sz w:val="28"/>
          <w:szCs w:val="28"/>
        </w:rPr>
        <w:t xml:space="preserve"> Бытие и сознание. / Рубинштейн С.Л - М., 1957. - 284 </w:t>
      </w:r>
      <w:proofErr w:type="gramStart"/>
      <w:r w:rsidRPr="00C839CC">
        <w:rPr>
          <w:rFonts w:ascii="Times New Roman" w:hAnsi="Times New Roman"/>
          <w:sz w:val="28"/>
          <w:szCs w:val="28"/>
        </w:rPr>
        <w:t>с</w:t>
      </w:r>
      <w:proofErr w:type="gramEnd"/>
      <w:r w:rsidRPr="00C839CC">
        <w:rPr>
          <w:rFonts w:ascii="Times New Roman" w:hAnsi="Times New Roman"/>
          <w:sz w:val="28"/>
          <w:szCs w:val="28"/>
        </w:rPr>
        <w:t>.</w:t>
      </w:r>
    </w:p>
    <w:p w:rsidR="00F41CA9" w:rsidRPr="00C839CC" w:rsidRDefault="00F41CA9" w:rsidP="00F246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839CC">
        <w:rPr>
          <w:rFonts w:ascii="Times New Roman" w:hAnsi="Times New Roman"/>
          <w:bCs/>
          <w:i/>
          <w:sz w:val="28"/>
          <w:szCs w:val="28"/>
        </w:rPr>
        <w:t>Сапогова Е.Е.</w:t>
      </w:r>
      <w:r w:rsidRPr="00C839CC">
        <w:rPr>
          <w:rFonts w:ascii="Times New Roman" w:hAnsi="Times New Roman"/>
          <w:bCs/>
          <w:sz w:val="28"/>
          <w:szCs w:val="28"/>
        </w:rPr>
        <w:t xml:space="preserve"> Взгляд на взрослость изнутри: Психологический дивертисмент (Тульский госуниверситет)/ Сапогова Е.Е. // «Психология зрелости и старения». -2001.- №1(13)</w:t>
      </w:r>
      <w:proofErr w:type="gramStart"/>
      <w:r w:rsidRPr="00C839C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839CC">
        <w:rPr>
          <w:rFonts w:ascii="Times New Roman" w:hAnsi="Times New Roman"/>
          <w:bCs/>
          <w:sz w:val="28"/>
          <w:szCs w:val="28"/>
        </w:rPr>
        <w:t xml:space="preserve"> –  </w:t>
      </w:r>
      <w:proofErr w:type="gramStart"/>
      <w:r w:rsidRPr="00C839C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839CC">
        <w:rPr>
          <w:rFonts w:ascii="Times New Roman" w:hAnsi="Times New Roman"/>
          <w:bCs/>
          <w:sz w:val="28"/>
          <w:szCs w:val="28"/>
        </w:rPr>
        <w:t>.5-27</w:t>
      </w:r>
    </w:p>
    <w:p w:rsidR="00F41CA9" w:rsidRPr="0048515D" w:rsidRDefault="00F41CA9" w:rsidP="00E4572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48515D">
        <w:rPr>
          <w:rFonts w:ascii="Times New Roman" w:hAnsi="Times New Roman"/>
          <w:i/>
          <w:sz w:val="28"/>
          <w:szCs w:val="28"/>
        </w:rPr>
        <w:t>Швалб</w:t>
      </w:r>
      <w:proofErr w:type="spellEnd"/>
      <w:r w:rsidRPr="0048515D">
        <w:rPr>
          <w:rFonts w:ascii="Times New Roman" w:hAnsi="Times New Roman"/>
          <w:i/>
          <w:sz w:val="28"/>
          <w:szCs w:val="28"/>
        </w:rPr>
        <w:t xml:space="preserve"> Ю.М.</w:t>
      </w:r>
      <w:r w:rsidRPr="0048515D">
        <w:rPr>
          <w:rFonts w:ascii="Times New Roman" w:hAnsi="Times New Roman"/>
          <w:sz w:val="28"/>
          <w:szCs w:val="28"/>
        </w:rPr>
        <w:t xml:space="preserve"> Целеполагающее сознание (психологические модели и исследования). / </w:t>
      </w:r>
      <w:proofErr w:type="spellStart"/>
      <w:r w:rsidRPr="0048515D">
        <w:rPr>
          <w:rFonts w:ascii="Times New Roman" w:hAnsi="Times New Roman"/>
          <w:sz w:val="28"/>
          <w:szCs w:val="28"/>
        </w:rPr>
        <w:t>Швалб</w:t>
      </w:r>
      <w:proofErr w:type="spellEnd"/>
      <w:r w:rsidRPr="0048515D">
        <w:rPr>
          <w:rFonts w:ascii="Times New Roman" w:hAnsi="Times New Roman"/>
          <w:sz w:val="28"/>
          <w:szCs w:val="28"/>
        </w:rPr>
        <w:t xml:space="preserve"> Ю.М. – К.: Миллениум. 2003. – 152с.</w:t>
      </w:r>
    </w:p>
    <w:sectPr w:rsidR="00F41CA9" w:rsidRPr="0048515D" w:rsidSect="00AB1E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59"/>
    <w:multiLevelType w:val="hybridMultilevel"/>
    <w:tmpl w:val="035C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C69D0"/>
    <w:multiLevelType w:val="multilevel"/>
    <w:tmpl w:val="5316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BC3"/>
    <w:rsid w:val="00016CAB"/>
    <w:rsid w:val="00024864"/>
    <w:rsid w:val="00025A03"/>
    <w:rsid w:val="00071982"/>
    <w:rsid w:val="000A7992"/>
    <w:rsid w:val="000F5FE5"/>
    <w:rsid w:val="00124E9B"/>
    <w:rsid w:val="0016161A"/>
    <w:rsid w:val="001C6970"/>
    <w:rsid w:val="00236F17"/>
    <w:rsid w:val="00265563"/>
    <w:rsid w:val="002C1364"/>
    <w:rsid w:val="002D6111"/>
    <w:rsid w:val="003133F2"/>
    <w:rsid w:val="00315095"/>
    <w:rsid w:val="0038237B"/>
    <w:rsid w:val="003B6952"/>
    <w:rsid w:val="00411C88"/>
    <w:rsid w:val="00417654"/>
    <w:rsid w:val="0043497C"/>
    <w:rsid w:val="004449BE"/>
    <w:rsid w:val="00447F38"/>
    <w:rsid w:val="00473EFA"/>
    <w:rsid w:val="0048515D"/>
    <w:rsid w:val="004B3D6F"/>
    <w:rsid w:val="00503249"/>
    <w:rsid w:val="00504BC3"/>
    <w:rsid w:val="00533E80"/>
    <w:rsid w:val="005729C2"/>
    <w:rsid w:val="00590BF6"/>
    <w:rsid w:val="005C7E75"/>
    <w:rsid w:val="00620B54"/>
    <w:rsid w:val="00622325"/>
    <w:rsid w:val="006A0784"/>
    <w:rsid w:val="006A2851"/>
    <w:rsid w:val="006E684D"/>
    <w:rsid w:val="0072243C"/>
    <w:rsid w:val="00840F65"/>
    <w:rsid w:val="00870535"/>
    <w:rsid w:val="00897A0B"/>
    <w:rsid w:val="008A21D0"/>
    <w:rsid w:val="008F5B8C"/>
    <w:rsid w:val="009027CF"/>
    <w:rsid w:val="009050A3"/>
    <w:rsid w:val="009932C6"/>
    <w:rsid w:val="009B596F"/>
    <w:rsid w:val="009D7A1D"/>
    <w:rsid w:val="00A01B72"/>
    <w:rsid w:val="00A3000C"/>
    <w:rsid w:val="00A3594B"/>
    <w:rsid w:val="00A466EB"/>
    <w:rsid w:val="00A609FE"/>
    <w:rsid w:val="00A60FAF"/>
    <w:rsid w:val="00A62E1E"/>
    <w:rsid w:val="00A71830"/>
    <w:rsid w:val="00A832AB"/>
    <w:rsid w:val="00A92BE1"/>
    <w:rsid w:val="00AA39C4"/>
    <w:rsid w:val="00AB1E8E"/>
    <w:rsid w:val="00AB1EAD"/>
    <w:rsid w:val="00AB3CEB"/>
    <w:rsid w:val="00AB4BD5"/>
    <w:rsid w:val="00AB628E"/>
    <w:rsid w:val="00B10A56"/>
    <w:rsid w:val="00B862B2"/>
    <w:rsid w:val="00BC431F"/>
    <w:rsid w:val="00BF06B4"/>
    <w:rsid w:val="00BF7EAC"/>
    <w:rsid w:val="00C17D48"/>
    <w:rsid w:val="00C2209B"/>
    <w:rsid w:val="00C3687B"/>
    <w:rsid w:val="00C75D5A"/>
    <w:rsid w:val="00C839CC"/>
    <w:rsid w:val="00C92025"/>
    <w:rsid w:val="00CD60A2"/>
    <w:rsid w:val="00D00FB8"/>
    <w:rsid w:val="00D02210"/>
    <w:rsid w:val="00D1528F"/>
    <w:rsid w:val="00D64263"/>
    <w:rsid w:val="00DA5EC0"/>
    <w:rsid w:val="00DC61CB"/>
    <w:rsid w:val="00DC7CF0"/>
    <w:rsid w:val="00DD267E"/>
    <w:rsid w:val="00DE043F"/>
    <w:rsid w:val="00DF0B34"/>
    <w:rsid w:val="00E0394C"/>
    <w:rsid w:val="00E40E8C"/>
    <w:rsid w:val="00E45725"/>
    <w:rsid w:val="00E66D15"/>
    <w:rsid w:val="00E84F8E"/>
    <w:rsid w:val="00EB6D72"/>
    <w:rsid w:val="00F117E2"/>
    <w:rsid w:val="00F2461C"/>
    <w:rsid w:val="00F41CA9"/>
    <w:rsid w:val="00F57DB4"/>
    <w:rsid w:val="00F770A4"/>
    <w:rsid w:val="00F93416"/>
    <w:rsid w:val="00FB1B5E"/>
    <w:rsid w:val="00FC5A85"/>
    <w:rsid w:val="00FC72E1"/>
    <w:rsid w:val="00FE0223"/>
    <w:rsid w:val="00FF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64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9341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426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3416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D6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64263"/>
    <w:rPr>
      <w:rFonts w:cs="Times New Roman"/>
      <w:color w:val="0000FF"/>
      <w:u w:val="single"/>
    </w:rPr>
  </w:style>
  <w:style w:type="paragraph" w:customStyle="1" w:styleId="pld">
    <w:name w:val="pld"/>
    <w:basedOn w:val="a"/>
    <w:uiPriority w:val="99"/>
    <w:rsid w:val="00F93416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6"/>
      <w:szCs w:val="26"/>
      <w:lang w:eastAsia="ru-RU"/>
    </w:rPr>
  </w:style>
  <w:style w:type="paragraph" w:customStyle="1" w:styleId="Default">
    <w:name w:val="Default"/>
    <w:uiPriority w:val="99"/>
    <w:rsid w:val="00AA39C4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F24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3267</Words>
  <Characters>18627</Characters>
  <Application>Microsoft Office Word</Application>
  <DocSecurity>0</DocSecurity>
  <Lines>155</Lines>
  <Paragraphs>43</Paragraphs>
  <ScaleCrop>false</ScaleCrop>
  <Company>home</Company>
  <LinksUpToDate>false</LinksUpToDate>
  <CharactersWithSpaces>21851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tender1</cp:lastModifiedBy>
  <cp:revision>5</cp:revision>
  <dcterms:created xsi:type="dcterms:W3CDTF">2013-01-08T16:57:00Z</dcterms:created>
  <dcterms:modified xsi:type="dcterms:W3CDTF">2013-05-14T07:27:00Z</dcterms:modified>
</cp:coreProperties>
</file>